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1C64" w14:textId="77777777" w:rsidR="008935D7" w:rsidRPr="00322968" w:rsidRDefault="00BB03DE" w:rsidP="00FF4F9B">
      <w:pPr>
        <w:jc w:val="right"/>
        <w:rPr>
          <w:rFonts w:cs="Arial"/>
          <w:b/>
          <w:sz w:val="24"/>
        </w:rPr>
      </w:pPr>
      <w:r>
        <w:rPr>
          <w:noProof/>
          <w:color w:val="0000FF"/>
        </w:rPr>
        <w:drawing>
          <wp:inline distT="0" distB="0" distL="0" distR="0" wp14:anchorId="1EB8CFCC" wp14:editId="330887CC">
            <wp:extent cx="1520489" cy="698500"/>
            <wp:effectExtent l="0" t="0" r="3810" b="6350"/>
            <wp:docPr id="2" name="Picture 1" descr="http://nww.intranet.rdash.nhs.uk/wp-content/uploads/2012/07/Rotherham-Doncaster-and-South-Humber-NHS-Foundation-Trust-RGB-BLUE-700x3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otherham-Doncaster-and-South-Humber-NHS-Foundation-Trust-RGB-BLUE-700x314.jpg"/>
                    <pic:cNvPicPr>
                      <a:picLocks noChangeAspect="1" noChangeArrowheads="1"/>
                    </pic:cNvPicPr>
                  </pic:nvPicPr>
                  <pic:blipFill>
                    <a:blip r:embed="rId9" cstate="print">
                      <a:extLst>
                        <a:ext uri="{28A0092B-C50C-407E-A947-70E740481C1C}">
                          <a14:useLocalDpi xmlns:a14="http://schemas.microsoft.com/office/drawing/2010/main" val="0"/>
                        </a:ext>
                      </a:extLst>
                    </a:blip>
                    <a:srcRect l="28024" t="16409" r="7047" b="16718"/>
                    <a:stretch>
                      <a:fillRect/>
                    </a:stretch>
                  </pic:blipFill>
                  <pic:spPr bwMode="auto">
                    <a:xfrm>
                      <a:off x="0" y="0"/>
                      <a:ext cx="1521763" cy="699085"/>
                    </a:xfrm>
                    <a:prstGeom prst="rect">
                      <a:avLst/>
                    </a:prstGeom>
                    <a:noFill/>
                    <a:ln>
                      <a:noFill/>
                    </a:ln>
                  </pic:spPr>
                </pic:pic>
              </a:graphicData>
            </a:graphic>
          </wp:inline>
        </w:drawing>
      </w:r>
    </w:p>
    <w:p w14:paraId="63AD13A0" w14:textId="77777777" w:rsidR="008935D7" w:rsidRPr="00322968" w:rsidRDefault="008935D7" w:rsidP="00FF4F9B">
      <w:pPr>
        <w:jc w:val="left"/>
        <w:rPr>
          <w:rFonts w:cs="Arial"/>
          <w:b/>
          <w:sz w:val="24"/>
          <w:u w:val="single"/>
        </w:rPr>
      </w:pPr>
    </w:p>
    <w:p w14:paraId="4025DDB0" w14:textId="77777777" w:rsidR="008935D7" w:rsidRPr="00322968" w:rsidRDefault="008935D7" w:rsidP="00FF4F9B">
      <w:pPr>
        <w:jc w:val="left"/>
        <w:rPr>
          <w:rFonts w:cs="Arial"/>
          <w:b/>
          <w:sz w:val="24"/>
        </w:rPr>
      </w:pPr>
    </w:p>
    <w:p w14:paraId="07B67CC9" w14:textId="77777777" w:rsidR="008935D7" w:rsidRPr="00322968" w:rsidRDefault="00BB03DE" w:rsidP="00FF4F9B">
      <w:pPr>
        <w:jc w:val="left"/>
        <w:rPr>
          <w:rFonts w:cs="Arial"/>
          <w:b/>
          <w:bCs/>
          <w:sz w:val="24"/>
        </w:rPr>
      </w:pPr>
      <w:r>
        <w:rPr>
          <w:rFonts w:cs="Arial"/>
          <w:b/>
          <w:bCs/>
          <w:noProof/>
          <w:sz w:val="24"/>
        </w:rPr>
        <mc:AlternateContent>
          <mc:Choice Requires="wps">
            <w:drawing>
              <wp:anchor distT="0" distB="0" distL="114300" distR="114300" simplePos="0" relativeHeight="251643904" behindDoc="0" locked="0" layoutInCell="1" allowOverlap="1" wp14:anchorId="694E69E9" wp14:editId="0041F075">
                <wp:simplePos x="0" y="0"/>
                <wp:positionH relativeFrom="column">
                  <wp:posOffset>391160</wp:posOffset>
                </wp:positionH>
                <wp:positionV relativeFrom="paragraph">
                  <wp:posOffset>84455</wp:posOffset>
                </wp:positionV>
                <wp:extent cx="5093335" cy="1257300"/>
                <wp:effectExtent l="10160" t="8255" r="11430" b="10795"/>
                <wp:wrapNone/>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1257300"/>
                        </a:xfrm>
                        <a:prstGeom prst="rect">
                          <a:avLst/>
                        </a:prstGeom>
                        <a:solidFill>
                          <a:srgbClr val="FFFFFF"/>
                        </a:solidFill>
                        <a:ln w="9525">
                          <a:solidFill>
                            <a:srgbClr val="000000"/>
                          </a:solidFill>
                          <a:miter lim="800000"/>
                          <a:headEnd/>
                          <a:tailEnd/>
                        </a:ln>
                      </wps:spPr>
                      <wps:txbx>
                        <w:txbxContent>
                          <w:p w14:paraId="69F7D633" w14:textId="0BA7B466" w:rsidR="00E81AE9" w:rsidRPr="006C372A" w:rsidRDefault="00E81AE9" w:rsidP="00FF4F9B">
                            <w:pPr>
                              <w:pStyle w:val="Heading4"/>
                              <w:spacing w:before="40" w:after="40"/>
                              <w:jc w:val="center"/>
                              <w:rPr>
                                <w:rFonts w:ascii="Arial" w:hAnsi="Arial" w:cs="Arial"/>
                                <w:color w:val="3366FF"/>
                                <w:sz w:val="36"/>
                                <w:szCs w:val="36"/>
                              </w:rPr>
                            </w:pPr>
                            <w:r w:rsidRPr="00972BAE">
                              <w:rPr>
                                <w:rFonts w:ascii="Arial" w:hAnsi="Arial" w:cs="Arial"/>
                                <w:i/>
                                <w:color w:val="3366FF"/>
                                <w:sz w:val="36"/>
                                <w:szCs w:val="36"/>
                                <w:lang w:eastAsia="en-US"/>
                              </w:rPr>
                              <w:t xml:space="preserve"> </w:t>
                            </w:r>
                            <w:r w:rsidRPr="006C372A">
                              <w:rPr>
                                <w:rFonts w:ascii="Arial" w:hAnsi="Arial" w:cs="Arial"/>
                                <w:color w:val="000000" w:themeColor="text1"/>
                                <w:sz w:val="36"/>
                                <w:szCs w:val="36"/>
                              </w:rPr>
                              <w:t xml:space="preserve">Policy </w:t>
                            </w:r>
                            <w:r w:rsidR="006C372A" w:rsidRPr="006C372A">
                              <w:rPr>
                                <w:rFonts w:ascii="Arial" w:hAnsi="Arial" w:cs="Arial"/>
                                <w:color w:val="000000" w:themeColor="text1"/>
                                <w:sz w:val="36"/>
                                <w:szCs w:val="36"/>
                              </w:rPr>
                              <w:t>Title</w:t>
                            </w:r>
                          </w:p>
                          <w:p w14:paraId="56E64501" w14:textId="2C6159E9" w:rsidR="00E81AE9" w:rsidRPr="000C141F" w:rsidRDefault="00E81AE9" w:rsidP="00FF4F9B">
                            <w:pPr>
                              <w:jc w:val="center"/>
                              <w:rPr>
                                <w:color w:val="548D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E69E9" id="_x0000_t202" coordsize="21600,21600" o:spt="202" path="m,l,21600r21600,l21600,xe">
                <v:stroke joinstyle="miter"/>
                <v:path gradientshapeok="t" o:connecttype="rect"/>
              </v:shapetype>
              <v:shape id="Text Box 253" o:spid="_x0000_s1026" type="#_x0000_t202" style="position:absolute;margin-left:30.8pt;margin-top:6.65pt;width:401.05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YvLQIAAFQEAAAOAAAAZHJzL2Uyb0RvYy54bWysVNtu2zAMfR+wfxD0vthx4r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">
                <v:textbox>
                  <w:txbxContent>
                    <w:p w14:paraId="69F7D633" w14:textId="0BA7B466" w:rsidR="00E81AE9" w:rsidRPr="006C372A" w:rsidRDefault="00E81AE9" w:rsidP="00FF4F9B">
                      <w:pPr>
                        <w:pStyle w:val="Heading4"/>
                        <w:spacing w:before="40" w:after="40"/>
                        <w:jc w:val="center"/>
                        <w:rPr>
                          <w:rFonts w:ascii="Arial" w:hAnsi="Arial" w:cs="Arial"/>
                          <w:color w:val="3366FF"/>
                          <w:sz w:val="36"/>
                          <w:szCs w:val="36"/>
                        </w:rPr>
                      </w:pPr>
                      <w:r w:rsidRPr="00972BAE">
                        <w:rPr>
                          <w:rFonts w:ascii="Arial" w:hAnsi="Arial" w:cs="Arial"/>
                          <w:i/>
                          <w:color w:val="3366FF"/>
                          <w:sz w:val="36"/>
                          <w:szCs w:val="36"/>
                          <w:lang w:eastAsia="en-US"/>
                        </w:rPr>
                        <w:t xml:space="preserve"> </w:t>
                      </w:r>
                      <w:r w:rsidRPr="006C372A">
                        <w:rPr>
                          <w:rFonts w:ascii="Arial" w:hAnsi="Arial" w:cs="Arial"/>
                          <w:color w:val="000000" w:themeColor="text1"/>
                          <w:sz w:val="36"/>
                          <w:szCs w:val="36"/>
                        </w:rPr>
                        <w:t xml:space="preserve">Policy </w:t>
                      </w:r>
                      <w:r w:rsidR="006C372A" w:rsidRPr="006C372A">
                        <w:rPr>
                          <w:rFonts w:ascii="Arial" w:hAnsi="Arial" w:cs="Arial"/>
                          <w:color w:val="000000" w:themeColor="text1"/>
                          <w:sz w:val="36"/>
                          <w:szCs w:val="36"/>
                        </w:rPr>
                        <w:t>Title</w:t>
                      </w:r>
                    </w:p>
                    <w:p w14:paraId="56E64501" w14:textId="2C6159E9" w:rsidR="00E81AE9" w:rsidRPr="000C141F" w:rsidRDefault="00E81AE9" w:rsidP="00FF4F9B">
                      <w:pPr>
                        <w:jc w:val="center"/>
                        <w:rPr>
                          <w:color w:val="548DD4"/>
                        </w:rPr>
                      </w:pPr>
                    </w:p>
                  </w:txbxContent>
                </v:textbox>
              </v:shape>
            </w:pict>
          </mc:Fallback>
        </mc:AlternateContent>
      </w:r>
    </w:p>
    <w:p w14:paraId="7EDDE84F" w14:textId="77777777" w:rsidR="008935D7" w:rsidRPr="00322968" w:rsidRDefault="008935D7" w:rsidP="00FF4F9B">
      <w:pPr>
        <w:rPr>
          <w:rFonts w:cs="Arial"/>
          <w:sz w:val="24"/>
        </w:rPr>
      </w:pPr>
    </w:p>
    <w:p w14:paraId="22260EDE" w14:textId="77777777" w:rsidR="008935D7" w:rsidRPr="00322968" w:rsidRDefault="008935D7" w:rsidP="00FF4F9B">
      <w:pPr>
        <w:rPr>
          <w:rFonts w:cs="Arial"/>
          <w:sz w:val="24"/>
        </w:rPr>
      </w:pPr>
    </w:p>
    <w:p w14:paraId="29153158" w14:textId="77777777" w:rsidR="008935D7" w:rsidRPr="00322968" w:rsidRDefault="008935D7" w:rsidP="00FF4F9B">
      <w:pPr>
        <w:rPr>
          <w:rFonts w:cs="Arial"/>
          <w:sz w:val="24"/>
        </w:rPr>
      </w:pPr>
    </w:p>
    <w:p w14:paraId="2D12B684" w14:textId="77777777" w:rsidR="008935D7" w:rsidRDefault="008935D7" w:rsidP="00FF4F9B">
      <w:pPr>
        <w:rPr>
          <w:rFonts w:cs="Arial"/>
          <w:sz w:val="24"/>
        </w:rPr>
      </w:pPr>
    </w:p>
    <w:p w14:paraId="41F0AC9C" w14:textId="77777777" w:rsidR="008935D7" w:rsidRPr="00322968" w:rsidRDefault="008935D7" w:rsidP="00FF4F9B">
      <w:pPr>
        <w:spacing w:before="0" w:after="0"/>
        <w:rPr>
          <w:rFonts w:cs="Arial"/>
          <w:sz w:val="24"/>
        </w:rPr>
      </w:pPr>
    </w:p>
    <w:p w14:paraId="491AC186" w14:textId="77777777" w:rsidR="008935D7" w:rsidRPr="00322968" w:rsidRDefault="008935D7" w:rsidP="00FF4F9B">
      <w:pPr>
        <w:spacing w:before="0" w:after="0"/>
        <w:rPr>
          <w:rFonts w:cs="Arial"/>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8935D7" w:rsidRPr="00322968" w14:paraId="01B85EA9" w14:textId="77777777" w:rsidTr="008336DB">
        <w:tc>
          <w:tcPr>
            <w:tcW w:w="9214" w:type="dxa"/>
            <w:gridSpan w:val="2"/>
          </w:tcPr>
          <w:p w14:paraId="227F1E41" w14:textId="77777777" w:rsidR="008935D7" w:rsidRPr="00322968" w:rsidRDefault="008935D7" w:rsidP="00FF4F9B">
            <w:pPr>
              <w:spacing w:before="20" w:after="20"/>
              <w:jc w:val="left"/>
              <w:rPr>
                <w:rFonts w:cs="Arial"/>
                <w:sz w:val="24"/>
              </w:rPr>
            </w:pPr>
            <w:r w:rsidRPr="00322968">
              <w:rPr>
                <w:rFonts w:cs="Arial"/>
                <w:b/>
                <w:sz w:val="24"/>
              </w:rPr>
              <w:t>DOCUMENT CONTROL:</w:t>
            </w:r>
          </w:p>
        </w:tc>
      </w:tr>
      <w:tr w:rsidR="008935D7" w:rsidRPr="00322968" w14:paraId="0BE1A289" w14:textId="77777777" w:rsidTr="008336DB">
        <w:tc>
          <w:tcPr>
            <w:tcW w:w="3686" w:type="dxa"/>
          </w:tcPr>
          <w:p w14:paraId="191431F8" w14:textId="77777777" w:rsidR="008935D7" w:rsidRPr="00322968" w:rsidRDefault="008935D7" w:rsidP="00FF4F9B">
            <w:pPr>
              <w:spacing w:before="20" w:after="20"/>
              <w:jc w:val="left"/>
              <w:rPr>
                <w:rFonts w:cs="Arial"/>
                <w:b/>
                <w:sz w:val="24"/>
              </w:rPr>
            </w:pPr>
            <w:r w:rsidRPr="00322968">
              <w:rPr>
                <w:rFonts w:cs="Arial"/>
                <w:b/>
                <w:sz w:val="24"/>
              </w:rPr>
              <w:t>Version:</w:t>
            </w:r>
          </w:p>
        </w:tc>
        <w:tc>
          <w:tcPr>
            <w:tcW w:w="5528" w:type="dxa"/>
          </w:tcPr>
          <w:p w14:paraId="36CDAFE5" w14:textId="2DC31464" w:rsidR="008935D7" w:rsidRPr="000C141F" w:rsidRDefault="008935D7" w:rsidP="00FF4F9B">
            <w:pPr>
              <w:spacing w:before="20" w:after="20"/>
              <w:jc w:val="left"/>
              <w:rPr>
                <w:rFonts w:cs="Arial"/>
                <w:i/>
                <w:color w:val="548DD4"/>
                <w:sz w:val="20"/>
                <w:szCs w:val="20"/>
              </w:rPr>
            </w:pPr>
          </w:p>
        </w:tc>
      </w:tr>
      <w:tr w:rsidR="008935D7" w:rsidRPr="00322968" w14:paraId="343D3758" w14:textId="77777777" w:rsidTr="008336DB">
        <w:tc>
          <w:tcPr>
            <w:tcW w:w="3686" w:type="dxa"/>
          </w:tcPr>
          <w:p w14:paraId="6A251A0A" w14:textId="77777777" w:rsidR="008935D7" w:rsidRPr="00322968" w:rsidRDefault="00D830A2" w:rsidP="00FF4F9B">
            <w:pPr>
              <w:spacing w:before="20" w:after="20"/>
              <w:jc w:val="left"/>
              <w:rPr>
                <w:rFonts w:cs="Arial"/>
                <w:b/>
                <w:sz w:val="24"/>
              </w:rPr>
            </w:pPr>
            <w:r>
              <w:rPr>
                <w:rFonts w:cs="Arial"/>
                <w:b/>
                <w:sz w:val="24"/>
              </w:rPr>
              <w:t>Approved</w:t>
            </w:r>
            <w:r w:rsidR="008935D7" w:rsidRPr="00322968">
              <w:rPr>
                <w:rFonts w:cs="Arial"/>
                <w:b/>
                <w:sz w:val="24"/>
              </w:rPr>
              <w:t xml:space="preserve"> by:</w:t>
            </w:r>
          </w:p>
        </w:tc>
        <w:tc>
          <w:tcPr>
            <w:tcW w:w="5528" w:type="dxa"/>
          </w:tcPr>
          <w:p w14:paraId="2C64DB49" w14:textId="2FF20484" w:rsidR="008935D7" w:rsidRPr="000C141F" w:rsidRDefault="008935D7" w:rsidP="00E43E70">
            <w:pPr>
              <w:spacing w:before="20" w:after="20"/>
              <w:jc w:val="left"/>
              <w:rPr>
                <w:rFonts w:cs="Arial"/>
                <w:i/>
                <w:color w:val="548DD4"/>
                <w:sz w:val="20"/>
                <w:szCs w:val="20"/>
              </w:rPr>
            </w:pPr>
          </w:p>
        </w:tc>
      </w:tr>
      <w:tr w:rsidR="008935D7" w:rsidRPr="00322968" w14:paraId="66AD9E57" w14:textId="77777777" w:rsidTr="008336DB">
        <w:tc>
          <w:tcPr>
            <w:tcW w:w="3686" w:type="dxa"/>
          </w:tcPr>
          <w:p w14:paraId="2B80EACF" w14:textId="77777777" w:rsidR="008935D7" w:rsidRPr="00322968" w:rsidRDefault="00D830A2" w:rsidP="00FF4F9B">
            <w:pPr>
              <w:spacing w:before="20" w:after="20"/>
              <w:jc w:val="left"/>
              <w:rPr>
                <w:rFonts w:cs="Arial"/>
                <w:b/>
                <w:sz w:val="24"/>
              </w:rPr>
            </w:pPr>
            <w:r>
              <w:rPr>
                <w:rFonts w:cs="Arial"/>
                <w:b/>
                <w:sz w:val="24"/>
              </w:rPr>
              <w:t>Date approved</w:t>
            </w:r>
            <w:r w:rsidR="008935D7" w:rsidRPr="00322968">
              <w:rPr>
                <w:rFonts w:cs="Arial"/>
                <w:b/>
                <w:sz w:val="24"/>
              </w:rPr>
              <w:t>:</w:t>
            </w:r>
          </w:p>
        </w:tc>
        <w:tc>
          <w:tcPr>
            <w:tcW w:w="5528" w:type="dxa"/>
          </w:tcPr>
          <w:p w14:paraId="0BBCD7C0" w14:textId="72A3FAAA" w:rsidR="008935D7" w:rsidRPr="000C141F" w:rsidRDefault="008935D7" w:rsidP="00FF4F9B">
            <w:pPr>
              <w:spacing w:before="20" w:after="20"/>
              <w:jc w:val="left"/>
              <w:rPr>
                <w:rFonts w:cs="Arial"/>
                <w:i/>
                <w:color w:val="548DD4"/>
                <w:sz w:val="20"/>
                <w:szCs w:val="20"/>
              </w:rPr>
            </w:pPr>
          </w:p>
        </w:tc>
      </w:tr>
      <w:tr w:rsidR="008935D7" w:rsidRPr="00322968" w14:paraId="146ABC1C" w14:textId="77777777" w:rsidTr="008336DB">
        <w:tc>
          <w:tcPr>
            <w:tcW w:w="3686" w:type="dxa"/>
          </w:tcPr>
          <w:p w14:paraId="2DA05549" w14:textId="77777777" w:rsidR="008935D7" w:rsidRPr="00322968" w:rsidRDefault="008935D7" w:rsidP="00FF4F9B">
            <w:pPr>
              <w:spacing w:before="20" w:after="20"/>
              <w:jc w:val="left"/>
              <w:rPr>
                <w:rFonts w:cs="Arial"/>
                <w:b/>
                <w:sz w:val="24"/>
              </w:rPr>
            </w:pPr>
            <w:r w:rsidRPr="00322968">
              <w:rPr>
                <w:rFonts w:cs="Arial"/>
                <w:b/>
                <w:sz w:val="24"/>
              </w:rPr>
              <w:t>Name of originator/author:</w:t>
            </w:r>
          </w:p>
        </w:tc>
        <w:tc>
          <w:tcPr>
            <w:tcW w:w="5528" w:type="dxa"/>
          </w:tcPr>
          <w:p w14:paraId="7AF497A6" w14:textId="17D44D3D" w:rsidR="008935D7" w:rsidRPr="000C141F" w:rsidRDefault="008935D7" w:rsidP="00FF4F9B">
            <w:pPr>
              <w:spacing w:before="20" w:after="20"/>
              <w:jc w:val="left"/>
              <w:rPr>
                <w:rFonts w:cs="Arial"/>
                <w:i/>
                <w:color w:val="548DD4"/>
                <w:sz w:val="20"/>
                <w:szCs w:val="20"/>
              </w:rPr>
            </w:pPr>
          </w:p>
        </w:tc>
      </w:tr>
      <w:tr w:rsidR="008935D7" w:rsidRPr="00322968" w14:paraId="4B8F60A7" w14:textId="77777777" w:rsidTr="008336DB">
        <w:tc>
          <w:tcPr>
            <w:tcW w:w="3686" w:type="dxa"/>
          </w:tcPr>
          <w:p w14:paraId="5DBF3AF0" w14:textId="77777777" w:rsidR="008935D7" w:rsidRPr="00322968" w:rsidRDefault="000808F4" w:rsidP="00FF4F9B">
            <w:pPr>
              <w:spacing w:before="20" w:after="20"/>
              <w:jc w:val="left"/>
              <w:rPr>
                <w:rFonts w:cs="Arial"/>
                <w:b/>
                <w:sz w:val="24"/>
              </w:rPr>
            </w:pPr>
            <w:r>
              <w:rPr>
                <w:rFonts w:cs="Arial"/>
                <w:b/>
                <w:sz w:val="24"/>
              </w:rPr>
              <w:t xml:space="preserve">Name of responsible </w:t>
            </w:r>
            <w:r w:rsidR="008935D7" w:rsidRPr="00322968">
              <w:rPr>
                <w:rFonts w:cs="Arial"/>
                <w:b/>
                <w:sz w:val="24"/>
              </w:rPr>
              <w:t>individual:</w:t>
            </w:r>
          </w:p>
        </w:tc>
        <w:tc>
          <w:tcPr>
            <w:tcW w:w="5528" w:type="dxa"/>
          </w:tcPr>
          <w:p w14:paraId="0C44EEF2" w14:textId="46A3CBD7" w:rsidR="008935D7" w:rsidRPr="000C141F" w:rsidRDefault="008935D7" w:rsidP="00FF4F9B">
            <w:pPr>
              <w:spacing w:before="20" w:after="20"/>
              <w:jc w:val="left"/>
              <w:rPr>
                <w:rFonts w:cs="Arial"/>
                <w:i/>
                <w:color w:val="548DD4"/>
                <w:sz w:val="20"/>
                <w:szCs w:val="20"/>
              </w:rPr>
            </w:pPr>
          </w:p>
        </w:tc>
      </w:tr>
      <w:tr w:rsidR="000808F4" w:rsidRPr="00322968" w14:paraId="062F3C16" w14:textId="77777777" w:rsidTr="008336DB">
        <w:tc>
          <w:tcPr>
            <w:tcW w:w="3686" w:type="dxa"/>
          </w:tcPr>
          <w:p w14:paraId="567BBCFC" w14:textId="77777777" w:rsidR="000808F4" w:rsidRDefault="000808F4" w:rsidP="00FF4F9B">
            <w:pPr>
              <w:spacing w:before="20" w:after="20"/>
              <w:jc w:val="left"/>
              <w:rPr>
                <w:rFonts w:cs="Arial"/>
                <w:b/>
                <w:sz w:val="24"/>
              </w:rPr>
            </w:pPr>
            <w:r>
              <w:rPr>
                <w:rFonts w:cs="Arial"/>
                <w:b/>
                <w:sz w:val="24"/>
              </w:rPr>
              <w:t>Unique Reference number:</w:t>
            </w:r>
          </w:p>
        </w:tc>
        <w:tc>
          <w:tcPr>
            <w:tcW w:w="5528" w:type="dxa"/>
          </w:tcPr>
          <w:p w14:paraId="640DF2FA" w14:textId="14CFD72B" w:rsidR="000808F4" w:rsidRPr="000C141F" w:rsidRDefault="000808F4" w:rsidP="00FF4F9B">
            <w:pPr>
              <w:spacing w:before="20" w:after="20"/>
              <w:jc w:val="left"/>
              <w:rPr>
                <w:rFonts w:cs="Arial"/>
                <w:i/>
                <w:color w:val="548DD4"/>
                <w:sz w:val="20"/>
                <w:szCs w:val="20"/>
              </w:rPr>
            </w:pPr>
          </w:p>
        </w:tc>
      </w:tr>
      <w:tr w:rsidR="008935D7" w:rsidRPr="00322968" w14:paraId="5EE25CC0" w14:textId="77777777" w:rsidTr="008336DB">
        <w:tc>
          <w:tcPr>
            <w:tcW w:w="3686" w:type="dxa"/>
          </w:tcPr>
          <w:p w14:paraId="5D20D49C" w14:textId="77777777" w:rsidR="008935D7" w:rsidRPr="00322968" w:rsidRDefault="008935D7" w:rsidP="00FF4F9B">
            <w:pPr>
              <w:spacing w:before="20" w:after="20"/>
              <w:jc w:val="left"/>
              <w:rPr>
                <w:rFonts w:cs="Arial"/>
                <w:b/>
                <w:sz w:val="24"/>
              </w:rPr>
            </w:pPr>
            <w:r w:rsidRPr="00322968">
              <w:rPr>
                <w:rFonts w:cs="Arial"/>
                <w:b/>
                <w:sz w:val="24"/>
              </w:rPr>
              <w:t>Date issued:</w:t>
            </w:r>
          </w:p>
        </w:tc>
        <w:tc>
          <w:tcPr>
            <w:tcW w:w="5528" w:type="dxa"/>
          </w:tcPr>
          <w:p w14:paraId="4F893C7D" w14:textId="047E3ADB" w:rsidR="008935D7" w:rsidRPr="000C141F" w:rsidRDefault="008935D7" w:rsidP="00FF4F9B">
            <w:pPr>
              <w:spacing w:before="20" w:after="20"/>
              <w:jc w:val="left"/>
              <w:rPr>
                <w:rFonts w:cs="Arial"/>
                <w:i/>
                <w:color w:val="548DD4"/>
                <w:sz w:val="20"/>
                <w:szCs w:val="20"/>
              </w:rPr>
            </w:pPr>
          </w:p>
        </w:tc>
      </w:tr>
      <w:tr w:rsidR="008935D7" w:rsidRPr="00322968" w14:paraId="6E7055AF" w14:textId="77777777" w:rsidTr="008336DB">
        <w:tc>
          <w:tcPr>
            <w:tcW w:w="3686" w:type="dxa"/>
          </w:tcPr>
          <w:p w14:paraId="2D0D2DAF" w14:textId="77777777" w:rsidR="008935D7" w:rsidRPr="00322968" w:rsidRDefault="008935D7" w:rsidP="00FF4F9B">
            <w:pPr>
              <w:spacing w:before="20" w:after="20"/>
              <w:jc w:val="left"/>
              <w:rPr>
                <w:rFonts w:cs="Arial"/>
                <w:b/>
                <w:sz w:val="24"/>
              </w:rPr>
            </w:pPr>
            <w:r w:rsidRPr="00322968">
              <w:rPr>
                <w:rFonts w:cs="Arial"/>
                <w:b/>
                <w:sz w:val="24"/>
              </w:rPr>
              <w:t>Review date:</w:t>
            </w:r>
          </w:p>
        </w:tc>
        <w:tc>
          <w:tcPr>
            <w:tcW w:w="5528" w:type="dxa"/>
          </w:tcPr>
          <w:p w14:paraId="6D9E56AE" w14:textId="79A499CE" w:rsidR="008935D7" w:rsidRPr="000C141F" w:rsidRDefault="008935D7" w:rsidP="00FF4F9B">
            <w:pPr>
              <w:spacing w:before="20" w:after="20"/>
              <w:jc w:val="left"/>
              <w:rPr>
                <w:rFonts w:cs="Arial"/>
                <w:i/>
                <w:color w:val="548DD4"/>
                <w:sz w:val="20"/>
                <w:szCs w:val="20"/>
              </w:rPr>
            </w:pPr>
          </w:p>
        </w:tc>
      </w:tr>
      <w:tr w:rsidR="008935D7" w:rsidRPr="00322968" w14:paraId="0C585E1A" w14:textId="77777777" w:rsidTr="008336DB">
        <w:tc>
          <w:tcPr>
            <w:tcW w:w="3686" w:type="dxa"/>
          </w:tcPr>
          <w:p w14:paraId="6693F9CE" w14:textId="77777777" w:rsidR="008935D7" w:rsidRPr="00322968" w:rsidRDefault="008935D7" w:rsidP="00FF4F9B">
            <w:pPr>
              <w:spacing w:before="20" w:after="20"/>
              <w:jc w:val="left"/>
              <w:rPr>
                <w:rFonts w:cs="Arial"/>
                <w:b/>
                <w:sz w:val="24"/>
              </w:rPr>
            </w:pPr>
            <w:r w:rsidRPr="00322968">
              <w:rPr>
                <w:rFonts w:cs="Arial"/>
                <w:b/>
                <w:sz w:val="24"/>
              </w:rPr>
              <w:t>Target Audience</w:t>
            </w:r>
          </w:p>
        </w:tc>
        <w:tc>
          <w:tcPr>
            <w:tcW w:w="5528" w:type="dxa"/>
          </w:tcPr>
          <w:p w14:paraId="55E34EF1" w14:textId="3AAD6128" w:rsidR="008935D7" w:rsidRPr="000C141F" w:rsidRDefault="008935D7" w:rsidP="00FF4F9B">
            <w:pPr>
              <w:spacing w:before="20" w:after="20"/>
              <w:jc w:val="left"/>
              <w:rPr>
                <w:rFonts w:cs="Arial"/>
                <w:i/>
                <w:color w:val="548DD4"/>
                <w:sz w:val="20"/>
                <w:szCs w:val="20"/>
              </w:rPr>
            </w:pPr>
          </w:p>
        </w:tc>
      </w:tr>
    </w:tbl>
    <w:p w14:paraId="402A54B3" w14:textId="77777777" w:rsidR="008935D7" w:rsidRDefault="008935D7" w:rsidP="00FF4F9B">
      <w:pPr>
        <w:jc w:val="center"/>
        <w:rPr>
          <w:rFonts w:cs="Arial"/>
          <w:b/>
          <w:sz w:val="24"/>
          <w:u w:val="single"/>
        </w:rPr>
        <w:sectPr w:rsidR="008935D7" w:rsidSect="00FF4F9B">
          <w:footerReference w:type="even" r:id="rId10"/>
          <w:footerReference w:type="default" r:id="rId11"/>
          <w:footerReference w:type="first" r:id="rId12"/>
          <w:pgSz w:w="11906" w:h="16838"/>
          <w:pgMar w:top="1440" w:right="1440" w:bottom="1440" w:left="1440" w:header="708" w:footer="708" w:gutter="0"/>
          <w:cols w:space="708"/>
          <w:docGrid w:linePitch="360"/>
        </w:sectPr>
      </w:pPr>
    </w:p>
    <w:tbl>
      <w:tblPr>
        <w:tblW w:w="9188" w:type="dxa"/>
        <w:tblInd w:w="250" w:type="dxa"/>
        <w:tblLook w:val="01E0" w:firstRow="1" w:lastRow="1" w:firstColumn="1" w:lastColumn="1" w:noHBand="0" w:noVBand="0"/>
      </w:tblPr>
      <w:tblGrid>
        <w:gridCol w:w="1166"/>
        <w:gridCol w:w="6545"/>
        <w:gridCol w:w="1477"/>
      </w:tblGrid>
      <w:tr w:rsidR="008935D7" w:rsidRPr="006B49B3" w14:paraId="4E803D87" w14:textId="77777777" w:rsidTr="00CF5FFC">
        <w:tc>
          <w:tcPr>
            <w:tcW w:w="1166" w:type="dxa"/>
            <w:shd w:val="clear" w:color="auto" w:fill="auto"/>
          </w:tcPr>
          <w:p w14:paraId="33003297" w14:textId="77777777" w:rsidR="008935D7" w:rsidRDefault="008935D7" w:rsidP="00FF4F9B">
            <w:pPr>
              <w:spacing w:before="40" w:after="40"/>
              <w:rPr>
                <w:rFonts w:cs="Arial"/>
                <w:b/>
                <w:bCs/>
                <w:sz w:val="24"/>
              </w:rPr>
            </w:pPr>
          </w:p>
          <w:p w14:paraId="29A1A359" w14:textId="77777777" w:rsidR="008935D7" w:rsidRPr="006B49B3" w:rsidRDefault="008935D7" w:rsidP="00FF4F9B">
            <w:pPr>
              <w:spacing w:before="40" w:after="40"/>
              <w:rPr>
                <w:rFonts w:cs="Arial"/>
                <w:b/>
                <w:bCs/>
                <w:sz w:val="24"/>
              </w:rPr>
            </w:pPr>
            <w:r>
              <w:rPr>
                <w:rFonts w:cs="Arial"/>
                <w:b/>
                <w:bCs/>
                <w:sz w:val="24"/>
              </w:rPr>
              <w:t>Section</w:t>
            </w:r>
          </w:p>
        </w:tc>
        <w:tc>
          <w:tcPr>
            <w:tcW w:w="6545" w:type="dxa"/>
            <w:shd w:val="clear" w:color="auto" w:fill="auto"/>
          </w:tcPr>
          <w:p w14:paraId="390454AA" w14:textId="77777777" w:rsidR="008935D7" w:rsidRPr="00972BAE" w:rsidRDefault="008935D7" w:rsidP="00FF4F9B">
            <w:pPr>
              <w:spacing w:before="40" w:after="40"/>
              <w:jc w:val="center"/>
              <w:rPr>
                <w:rFonts w:cs="Arial"/>
                <w:b/>
                <w:sz w:val="24"/>
              </w:rPr>
            </w:pPr>
            <w:r w:rsidRPr="00972BAE">
              <w:rPr>
                <w:rFonts w:cs="Arial"/>
                <w:b/>
                <w:sz w:val="24"/>
              </w:rPr>
              <w:t>CONTENTS</w:t>
            </w:r>
          </w:p>
        </w:tc>
        <w:tc>
          <w:tcPr>
            <w:tcW w:w="1477" w:type="dxa"/>
            <w:shd w:val="clear" w:color="auto" w:fill="auto"/>
          </w:tcPr>
          <w:p w14:paraId="7630D499" w14:textId="77777777" w:rsidR="008935D7" w:rsidRDefault="008935D7" w:rsidP="00FF4F9B">
            <w:pPr>
              <w:spacing w:before="40" w:after="40"/>
              <w:jc w:val="center"/>
              <w:rPr>
                <w:rFonts w:cs="Arial"/>
                <w:b/>
                <w:bCs/>
                <w:szCs w:val="22"/>
              </w:rPr>
            </w:pPr>
          </w:p>
          <w:p w14:paraId="4A58DF6D" w14:textId="77777777" w:rsidR="008935D7" w:rsidRPr="008B2A1B" w:rsidRDefault="008935D7" w:rsidP="00FF4F9B">
            <w:pPr>
              <w:spacing w:before="40" w:after="40"/>
              <w:jc w:val="center"/>
              <w:rPr>
                <w:rFonts w:cs="Arial"/>
                <w:b/>
                <w:bCs/>
                <w:szCs w:val="22"/>
              </w:rPr>
            </w:pPr>
            <w:r w:rsidRPr="008B2A1B">
              <w:rPr>
                <w:rFonts w:cs="Arial"/>
                <w:b/>
                <w:bCs/>
                <w:szCs w:val="22"/>
              </w:rPr>
              <w:t>Page No</w:t>
            </w:r>
          </w:p>
        </w:tc>
      </w:tr>
      <w:tr w:rsidR="008935D7" w:rsidRPr="006B49B3" w14:paraId="26450EC0" w14:textId="77777777" w:rsidTr="00CF5FFC">
        <w:tc>
          <w:tcPr>
            <w:tcW w:w="1166" w:type="dxa"/>
            <w:shd w:val="clear" w:color="auto" w:fill="auto"/>
          </w:tcPr>
          <w:p w14:paraId="28C53139" w14:textId="77777777" w:rsidR="008935D7" w:rsidRPr="006B49B3" w:rsidRDefault="008935D7" w:rsidP="00FF4F9B">
            <w:pPr>
              <w:spacing w:before="40" w:after="40"/>
              <w:rPr>
                <w:rFonts w:cs="Arial"/>
                <w:b/>
                <w:bCs/>
                <w:sz w:val="24"/>
              </w:rPr>
            </w:pPr>
            <w:r w:rsidRPr="006B49B3">
              <w:rPr>
                <w:rFonts w:cs="Arial"/>
                <w:b/>
                <w:bCs/>
                <w:sz w:val="24"/>
              </w:rPr>
              <w:t>1.</w:t>
            </w:r>
          </w:p>
        </w:tc>
        <w:tc>
          <w:tcPr>
            <w:tcW w:w="6545" w:type="dxa"/>
            <w:shd w:val="clear" w:color="auto" w:fill="auto"/>
          </w:tcPr>
          <w:p w14:paraId="2FFE0EA1" w14:textId="77777777" w:rsidR="008935D7" w:rsidRPr="006B49B3" w:rsidRDefault="008935D7" w:rsidP="00FF4F9B">
            <w:pPr>
              <w:tabs>
                <w:tab w:val="num" w:pos="720"/>
              </w:tabs>
              <w:spacing w:before="40" w:after="40"/>
              <w:rPr>
                <w:rFonts w:cs="Arial"/>
                <w:b/>
                <w:bCs/>
                <w:sz w:val="24"/>
              </w:rPr>
            </w:pPr>
            <w:r w:rsidRPr="006B49B3">
              <w:rPr>
                <w:rFonts w:cs="Arial"/>
                <w:b/>
                <w:bCs/>
                <w:sz w:val="24"/>
              </w:rPr>
              <w:t>INTRODUCTION</w:t>
            </w:r>
          </w:p>
        </w:tc>
        <w:tc>
          <w:tcPr>
            <w:tcW w:w="1477" w:type="dxa"/>
            <w:shd w:val="clear" w:color="auto" w:fill="auto"/>
          </w:tcPr>
          <w:p w14:paraId="408415CC" w14:textId="287515F9" w:rsidR="008935D7" w:rsidRPr="000C141F" w:rsidRDefault="008935D7" w:rsidP="00FF4F9B">
            <w:pPr>
              <w:spacing w:before="40" w:after="40"/>
              <w:jc w:val="center"/>
              <w:rPr>
                <w:rFonts w:cs="Arial"/>
                <w:bCs/>
                <w:i/>
                <w:color w:val="548DD4"/>
                <w:szCs w:val="22"/>
              </w:rPr>
            </w:pPr>
          </w:p>
        </w:tc>
      </w:tr>
      <w:tr w:rsidR="008935D7" w:rsidRPr="006B49B3" w14:paraId="25DDD6F1" w14:textId="77777777" w:rsidTr="00CF5FFC">
        <w:tc>
          <w:tcPr>
            <w:tcW w:w="1166" w:type="dxa"/>
            <w:shd w:val="clear" w:color="auto" w:fill="auto"/>
          </w:tcPr>
          <w:p w14:paraId="425394D8" w14:textId="77777777" w:rsidR="008935D7" w:rsidRPr="006B49B3" w:rsidRDefault="008935D7" w:rsidP="00FF4F9B">
            <w:pPr>
              <w:spacing w:before="40" w:after="40"/>
              <w:rPr>
                <w:rFonts w:cs="Arial"/>
                <w:b/>
                <w:bCs/>
                <w:sz w:val="24"/>
              </w:rPr>
            </w:pPr>
            <w:r w:rsidRPr="006B49B3">
              <w:rPr>
                <w:rFonts w:cs="Arial"/>
                <w:b/>
                <w:bCs/>
                <w:sz w:val="24"/>
              </w:rPr>
              <w:t>2.</w:t>
            </w:r>
          </w:p>
        </w:tc>
        <w:tc>
          <w:tcPr>
            <w:tcW w:w="6545" w:type="dxa"/>
            <w:shd w:val="clear" w:color="auto" w:fill="auto"/>
          </w:tcPr>
          <w:p w14:paraId="1B820C0C" w14:textId="77777777" w:rsidR="008935D7" w:rsidRPr="006B49B3" w:rsidRDefault="008935D7" w:rsidP="00FF4F9B">
            <w:pPr>
              <w:spacing w:before="40" w:after="40"/>
              <w:rPr>
                <w:rFonts w:cs="Arial"/>
                <w:b/>
                <w:bCs/>
                <w:sz w:val="24"/>
              </w:rPr>
            </w:pPr>
            <w:r w:rsidRPr="006B49B3">
              <w:rPr>
                <w:rFonts w:cs="Arial"/>
                <w:b/>
                <w:bCs/>
                <w:sz w:val="24"/>
              </w:rPr>
              <w:t>PURPOSE</w:t>
            </w:r>
          </w:p>
        </w:tc>
        <w:tc>
          <w:tcPr>
            <w:tcW w:w="1477" w:type="dxa"/>
            <w:shd w:val="clear" w:color="auto" w:fill="auto"/>
          </w:tcPr>
          <w:p w14:paraId="6714D936" w14:textId="77777777" w:rsidR="008935D7" w:rsidRPr="006B49B3" w:rsidRDefault="008935D7" w:rsidP="00FF4F9B">
            <w:pPr>
              <w:spacing w:before="40" w:after="40"/>
              <w:jc w:val="center"/>
              <w:rPr>
                <w:rFonts w:cs="Arial"/>
                <w:b/>
                <w:bCs/>
                <w:sz w:val="24"/>
              </w:rPr>
            </w:pPr>
          </w:p>
        </w:tc>
      </w:tr>
      <w:tr w:rsidR="008935D7" w:rsidRPr="006B49B3" w14:paraId="78957C65" w14:textId="77777777" w:rsidTr="00CF5FFC">
        <w:tc>
          <w:tcPr>
            <w:tcW w:w="1166" w:type="dxa"/>
            <w:shd w:val="clear" w:color="auto" w:fill="auto"/>
          </w:tcPr>
          <w:p w14:paraId="4A8BABB9" w14:textId="77777777" w:rsidR="008935D7" w:rsidRPr="006B49B3" w:rsidRDefault="008935D7" w:rsidP="00FF4F9B">
            <w:pPr>
              <w:spacing w:before="40" w:after="40"/>
              <w:rPr>
                <w:rFonts w:cs="Arial"/>
                <w:b/>
                <w:bCs/>
                <w:sz w:val="24"/>
              </w:rPr>
            </w:pPr>
            <w:r w:rsidRPr="006B49B3">
              <w:rPr>
                <w:rFonts w:cs="Arial"/>
                <w:b/>
                <w:bCs/>
                <w:sz w:val="24"/>
              </w:rPr>
              <w:t>3.</w:t>
            </w:r>
          </w:p>
        </w:tc>
        <w:tc>
          <w:tcPr>
            <w:tcW w:w="6545" w:type="dxa"/>
            <w:shd w:val="clear" w:color="auto" w:fill="auto"/>
          </w:tcPr>
          <w:p w14:paraId="6B47BFAE" w14:textId="77777777" w:rsidR="008935D7" w:rsidRPr="006B49B3" w:rsidRDefault="008935D7" w:rsidP="00FF4F9B">
            <w:pPr>
              <w:spacing w:before="40" w:after="40"/>
              <w:rPr>
                <w:rFonts w:cs="Arial"/>
                <w:b/>
                <w:bCs/>
                <w:sz w:val="24"/>
              </w:rPr>
            </w:pPr>
            <w:r w:rsidRPr="006B49B3">
              <w:rPr>
                <w:rFonts w:cs="Arial"/>
                <w:b/>
                <w:bCs/>
                <w:sz w:val="24"/>
              </w:rPr>
              <w:t>SCOPE</w:t>
            </w:r>
          </w:p>
        </w:tc>
        <w:tc>
          <w:tcPr>
            <w:tcW w:w="1477" w:type="dxa"/>
            <w:shd w:val="clear" w:color="auto" w:fill="auto"/>
          </w:tcPr>
          <w:p w14:paraId="3A91707F" w14:textId="77777777" w:rsidR="008935D7" w:rsidRPr="006B49B3" w:rsidRDefault="008935D7" w:rsidP="00FF4F9B">
            <w:pPr>
              <w:spacing w:before="40" w:after="40"/>
              <w:jc w:val="center"/>
              <w:rPr>
                <w:rFonts w:cs="Arial"/>
                <w:b/>
                <w:bCs/>
                <w:sz w:val="24"/>
              </w:rPr>
            </w:pPr>
          </w:p>
        </w:tc>
      </w:tr>
      <w:tr w:rsidR="008935D7" w:rsidRPr="006B49B3" w14:paraId="54069B4F" w14:textId="77777777" w:rsidTr="00CF5FFC">
        <w:tc>
          <w:tcPr>
            <w:tcW w:w="1166" w:type="dxa"/>
            <w:shd w:val="clear" w:color="auto" w:fill="auto"/>
          </w:tcPr>
          <w:p w14:paraId="19D21ABE" w14:textId="77777777" w:rsidR="008935D7" w:rsidRPr="006B49B3" w:rsidRDefault="008935D7" w:rsidP="00FF4F9B">
            <w:pPr>
              <w:spacing w:before="40" w:after="40"/>
              <w:rPr>
                <w:rFonts w:cs="Arial"/>
                <w:b/>
                <w:bCs/>
                <w:sz w:val="24"/>
              </w:rPr>
            </w:pPr>
            <w:r w:rsidRPr="006B49B3">
              <w:rPr>
                <w:rFonts w:cs="Arial"/>
                <w:b/>
                <w:bCs/>
                <w:sz w:val="24"/>
              </w:rPr>
              <w:t>4.</w:t>
            </w:r>
          </w:p>
        </w:tc>
        <w:tc>
          <w:tcPr>
            <w:tcW w:w="6545" w:type="dxa"/>
            <w:shd w:val="clear" w:color="auto" w:fill="auto"/>
          </w:tcPr>
          <w:p w14:paraId="2C589BCE" w14:textId="77777777" w:rsidR="008935D7" w:rsidRPr="006B49B3" w:rsidRDefault="008935D7" w:rsidP="00FF4F9B">
            <w:pPr>
              <w:spacing w:before="40" w:after="40"/>
              <w:rPr>
                <w:rFonts w:cs="Arial"/>
                <w:b/>
                <w:bCs/>
                <w:sz w:val="24"/>
              </w:rPr>
            </w:pPr>
            <w:r w:rsidRPr="006B49B3">
              <w:rPr>
                <w:rFonts w:cs="Arial"/>
                <w:b/>
                <w:bCs/>
                <w:sz w:val="24"/>
              </w:rPr>
              <w:t>RESPONSIBILITIES, ACCOUNTABILITIES AND DUTIES</w:t>
            </w:r>
          </w:p>
        </w:tc>
        <w:tc>
          <w:tcPr>
            <w:tcW w:w="1477" w:type="dxa"/>
            <w:shd w:val="clear" w:color="auto" w:fill="auto"/>
          </w:tcPr>
          <w:p w14:paraId="5E5DEAD3" w14:textId="77777777" w:rsidR="008935D7" w:rsidRPr="006B49B3" w:rsidRDefault="008935D7" w:rsidP="00FF4F9B">
            <w:pPr>
              <w:spacing w:before="40" w:after="40"/>
              <w:jc w:val="center"/>
              <w:rPr>
                <w:rFonts w:cs="Arial"/>
                <w:b/>
                <w:bCs/>
                <w:sz w:val="24"/>
              </w:rPr>
            </w:pPr>
          </w:p>
        </w:tc>
      </w:tr>
      <w:tr w:rsidR="008935D7" w:rsidRPr="006B49B3" w14:paraId="0AD77D30" w14:textId="77777777" w:rsidTr="00CF5FFC">
        <w:tc>
          <w:tcPr>
            <w:tcW w:w="1166" w:type="dxa"/>
            <w:shd w:val="clear" w:color="auto" w:fill="auto"/>
          </w:tcPr>
          <w:p w14:paraId="1C810CCE" w14:textId="77777777" w:rsidR="008935D7" w:rsidRPr="006B49B3" w:rsidRDefault="008935D7" w:rsidP="00FF4F9B">
            <w:pPr>
              <w:spacing w:before="40" w:after="40"/>
              <w:rPr>
                <w:rFonts w:cs="Arial"/>
                <w:b/>
                <w:bCs/>
                <w:sz w:val="24"/>
              </w:rPr>
            </w:pPr>
            <w:r w:rsidRPr="006B49B3">
              <w:rPr>
                <w:rFonts w:cs="Arial"/>
                <w:b/>
                <w:bCs/>
                <w:sz w:val="24"/>
              </w:rPr>
              <w:t>5.</w:t>
            </w:r>
          </w:p>
        </w:tc>
        <w:tc>
          <w:tcPr>
            <w:tcW w:w="6545" w:type="dxa"/>
            <w:shd w:val="clear" w:color="auto" w:fill="auto"/>
          </w:tcPr>
          <w:p w14:paraId="1DD4EBEB" w14:textId="77777777" w:rsidR="008935D7" w:rsidRPr="006B49B3" w:rsidRDefault="008935D7" w:rsidP="00FF4F9B">
            <w:pPr>
              <w:spacing w:before="40" w:after="40"/>
              <w:rPr>
                <w:rFonts w:cs="Arial"/>
                <w:b/>
                <w:bCs/>
                <w:sz w:val="24"/>
              </w:rPr>
            </w:pPr>
            <w:r w:rsidRPr="006B49B3">
              <w:rPr>
                <w:rFonts w:cs="Arial"/>
                <w:b/>
                <w:bCs/>
                <w:sz w:val="24"/>
              </w:rPr>
              <w:t>PROCEDURE/IMPLEMENTATION</w:t>
            </w:r>
          </w:p>
        </w:tc>
        <w:tc>
          <w:tcPr>
            <w:tcW w:w="1477" w:type="dxa"/>
            <w:shd w:val="clear" w:color="auto" w:fill="auto"/>
          </w:tcPr>
          <w:p w14:paraId="0C6B48E0" w14:textId="77777777" w:rsidR="008935D7" w:rsidRPr="006B49B3" w:rsidRDefault="008935D7" w:rsidP="00FF4F9B">
            <w:pPr>
              <w:spacing w:before="40" w:after="40"/>
              <w:jc w:val="center"/>
              <w:rPr>
                <w:rFonts w:cs="Arial"/>
                <w:b/>
                <w:bCs/>
                <w:sz w:val="24"/>
              </w:rPr>
            </w:pPr>
          </w:p>
        </w:tc>
      </w:tr>
      <w:tr w:rsidR="008935D7" w:rsidRPr="006B49B3" w14:paraId="4437491E" w14:textId="77777777" w:rsidTr="00CF5FFC">
        <w:tc>
          <w:tcPr>
            <w:tcW w:w="1166" w:type="dxa"/>
            <w:shd w:val="clear" w:color="auto" w:fill="auto"/>
          </w:tcPr>
          <w:p w14:paraId="07EA5CAE" w14:textId="77777777" w:rsidR="008935D7" w:rsidRPr="006B49B3" w:rsidRDefault="008935D7" w:rsidP="00FF4F9B">
            <w:pPr>
              <w:spacing w:before="40" w:after="40"/>
              <w:rPr>
                <w:rFonts w:cs="Arial"/>
                <w:bCs/>
                <w:sz w:val="24"/>
              </w:rPr>
            </w:pPr>
            <w:r w:rsidRPr="006B49B3">
              <w:rPr>
                <w:rFonts w:cs="Arial"/>
                <w:bCs/>
                <w:sz w:val="24"/>
              </w:rPr>
              <w:t xml:space="preserve">5.1 </w:t>
            </w:r>
          </w:p>
        </w:tc>
        <w:tc>
          <w:tcPr>
            <w:tcW w:w="6545" w:type="dxa"/>
            <w:shd w:val="clear" w:color="auto" w:fill="auto"/>
          </w:tcPr>
          <w:p w14:paraId="44F22234" w14:textId="36AB4E19" w:rsidR="008935D7" w:rsidRPr="000C141F" w:rsidRDefault="008935D7" w:rsidP="00FF4F9B">
            <w:pPr>
              <w:spacing w:before="40" w:after="40"/>
              <w:rPr>
                <w:rFonts w:cs="Arial"/>
                <w:bCs/>
                <w:i/>
                <w:color w:val="548DD4"/>
                <w:sz w:val="24"/>
              </w:rPr>
            </w:pPr>
          </w:p>
        </w:tc>
        <w:tc>
          <w:tcPr>
            <w:tcW w:w="1477" w:type="dxa"/>
            <w:shd w:val="clear" w:color="auto" w:fill="auto"/>
          </w:tcPr>
          <w:p w14:paraId="1816F810" w14:textId="77777777" w:rsidR="008935D7" w:rsidRPr="006B49B3" w:rsidRDefault="008935D7" w:rsidP="00FF4F9B">
            <w:pPr>
              <w:spacing w:before="40" w:after="40"/>
              <w:jc w:val="center"/>
              <w:rPr>
                <w:rFonts w:cs="Arial"/>
                <w:b/>
                <w:bCs/>
                <w:sz w:val="24"/>
              </w:rPr>
            </w:pPr>
          </w:p>
        </w:tc>
      </w:tr>
      <w:tr w:rsidR="008935D7" w:rsidRPr="006B49B3" w14:paraId="0043D975" w14:textId="77777777" w:rsidTr="00CF5FFC">
        <w:tc>
          <w:tcPr>
            <w:tcW w:w="1166" w:type="dxa"/>
            <w:shd w:val="clear" w:color="auto" w:fill="auto"/>
          </w:tcPr>
          <w:p w14:paraId="17FCCC6F" w14:textId="77777777" w:rsidR="008935D7" w:rsidRPr="006B49B3" w:rsidRDefault="008935D7" w:rsidP="00FF4F9B">
            <w:pPr>
              <w:spacing w:before="40" w:after="40"/>
              <w:rPr>
                <w:rFonts w:cs="Arial"/>
                <w:bCs/>
                <w:sz w:val="24"/>
              </w:rPr>
            </w:pPr>
          </w:p>
        </w:tc>
        <w:tc>
          <w:tcPr>
            <w:tcW w:w="6545" w:type="dxa"/>
            <w:shd w:val="clear" w:color="auto" w:fill="auto"/>
          </w:tcPr>
          <w:p w14:paraId="583B6B35" w14:textId="77777777" w:rsidR="008935D7" w:rsidRPr="006B49B3" w:rsidRDefault="008935D7" w:rsidP="00FF4F9B">
            <w:pPr>
              <w:spacing w:before="40" w:after="40"/>
              <w:rPr>
                <w:rFonts w:cs="Arial"/>
                <w:bCs/>
                <w:i/>
                <w:sz w:val="24"/>
              </w:rPr>
            </w:pPr>
          </w:p>
        </w:tc>
        <w:tc>
          <w:tcPr>
            <w:tcW w:w="1477" w:type="dxa"/>
            <w:shd w:val="clear" w:color="auto" w:fill="auto"/>
          </w:tcPr>
          <w:p w14:paraId="7A8CA286" w14:textId="77777777" w:rsidR="008935D7" w:rsidRPr="006B49B3" w:rsidRDefault="008935D7" w:rsidP="00FF4F9B">
            <w:pPr>
              <w:spacing w:before="40" w:after="40"/>
              <w:jc w:val="center"/>
              <w:rPr>
                <w:rFonts w:cs="Arial"/>
                <w:b/>
                <w:bCs/>
                <w:sz w:val="24"/>
              </w:rPr>
            </w:pPr>
          </w:p>
        </w:tc>
      </w:tr>
      <w:tr w:rsidR="008935D7" w:rsidRPr="006B49B3" w14:paraId="47EADF0B" w14:textId="77777777" w:rsidTr="00CF5FFC">
        <w:tc>
          <w:tcPr>
            <w:tcW w:w="1166" w:type="dxa"/>
            <w:shd w:val="clear" w:color="auto" w:fill="auto"/>
          </w:tcPr>
          <w:p w14:paraId="45FA0AD6" w14:textId="77777777" w:rsidR="008935D7" w:rsidRPr="006B49B3" w:rsidRDefault="008935D7" w:rsidP="00FF4F9B">
            <w:pPr>
              <w:spacing w:before="40" w:after="40"/>
              <w:rPr>
                <w:rFonts w:cs="Arial"/>
                <w:bCs/>
                <w:sz w:val="24"/>
              </w:rPr>
            </w:pPr>
          </w:p>
        </w:tc>
        <w:tc>
          <w:tcPr>
            <w:tcW w:w="6545" w:type="dxa"/>
            <w:shd w:val="clear" w:color="auto" w:fill="auto"/>
          </w:tcPr>
          <w:p w14:paraId="247E8977" w14:textId="77777777" w:rsidR="008935D7" w:rsidRPr="006B49B3" w:rsidRDefault="008935D7" w:rsidP="00FF4F9B">
            <w:pPr>
              <w:spacing w:before="40" w:after="40"/>
              <w:rPr>
                <w:rFonts w:cs="Arial"/>
                <w:bCs/>
                <w:i/>
                <w:sz w:val="24"/>
              </w:rPr>
            </w:pPr>
          </w:p>
        </w:tc>
        <w:tc>
          <w:tcPr>
            <w:tcW w:w="1477" w:type="dxa"/>
            <w:shd w:val="clear" w:color="auto" w:fill="auto"/>
          </w:tcPr>
          <w:p w14:paraId="256C544D" w14:textId="77777777" w:rsidR="008935D7" w:rsidRPr="006B49B3" w:rsidRDefault="008935D7" w:rsidP="00FF4F9B">
            <w:pPr>
              <w:spacing w:before="40" w:after="40"/>
              <w:jc w:val="center"/>
              <w:rPr>
                <w:rFonts w:cs="Arial"/>
                <w:b/>
                <w:bCs/>
                <w:sz w:val="24"/>
              </w:rPr>
            </w:pPr>
          </w:p>
        </w:tc>
      </w:tr>
      <w:tr w:rsidR="008935D7" w:rsidRPr="006B49B3" w14:paraId="34DDD157" w14:textId="77777777" w:rsidTr="00CF5FFC">
        <w:tc>
          <w:tcPr>
            <w:tcW w:w="1166" w:type="dxa"/>
            <w:shd w:val="clear" w:color="auto" w:fill="auto"/>
          </w:tcPr>
          <w:p w14:paraId="187B975E" w14:textId="77777777" w:rsidR="008935D7" w:rsidRPr="006B49B3" w:rsidRDefault="008935D7" w:rsidP="00FF4F9B">
            <w:pPr>
              <w:spacing w:before="40" w:after="40"/>
              <w:rPr>
                <w:rFonts w:cs="Arial"/>
                <w:bCs/>
                <w:sz w:val="24"/>
              </w:rPr>
            </w:pPr>
          </w:p>
        </w:tc>
        <w:tc>
          <w:tcPr>
            <w:tcW w:w="6545" w:type="dxa"/>
            <w:shd w:val="clear" w:color="auto" w:fill="auto"/>
          </w:tcPr>
          <w:p w14:paraId="586AB9FA" w14:textId="77777777" w:rsidR="008935D7" w:rsidRPr="006B49B3" w:rsidRDefault="008935D7" w:rsidP="00FF4F9B">
            <w:pPr>
              <w:spacing w:before="40" w:after="40"/>
              <w:rPr>
                <w:rFonts w:cs="Arial"/>
                <w:bCs/>
                <w:i/>
                <w:sz w:val="24"/>
              </w:rPr>
            </w:pPr>
          </w:p>
        </w:tc>
        <w:tc>
          <w:tcPr>
            <w:tcW w:w="1477" w:type="dxa"/>
            <w:shd w:val="clear" w:color="auto" w:fill="auto"/>
          </w:tcPr>
          <w:p w14:paraId="116D9AF1" w14:textId="77777777" w:rsidR="008935D7" w:rsidRPr="006B49B3" w:rsidRDefault="008935D7" w:rsidP="00FF4F9B">
            <w:pPr>
              <w:spacing w:before="40" w:after="40"/>
              <w:jc w:val="center"/>
              <w:rPr>
                <w:rFonts w:cs="Arial"/>
                <w:b/>
                <w:bCs/>
                <w:sz w:val="24"/>
              </w:rPr>
            </w:pPr>
          </w:p>
        </w:tc>
      </w:tr>
      <w:tr w:rsidR="008935D7" w:rsidRPr="006B49B3" w14:paraId="013907F8" w14:textId="77777777" w:rsidTr="00CF5FFC">
        <w:tc>
          <w:tcPr>
            <w:tcW w:w="1166" w:type="dxa"/>
            <w:shd w:val="clear" w:color="auto" w:fill="auto"/>
          </w:tcPr>
          <w:p w14:paraId="3CB4BC84" w14:textId="77777777" w:rsidR="008935D7" w:rsidRPr="006B49B3" w:rsidRDefault="008935D7" w:rsidP="00FF4F9B">
            <w:pPr>
              <w:spacing w:before="40" w:after="40"/>
              <w:rPr>
                <w:rFonts w:cs="Arial"/>
                <w:bCs/>
                <w:sz w:val="24"/>
              </w:rPr>
            </w:pPr>
          </w:p>
        </w:tc>
        <w:tc>
          <w:tcPr>
            <w:tcW w:w="6545" w:type="dxa"/>
            <w:shd w:val="clear" w:color="auto" w:fill="auto"/>
          </w:tcPr>
          <w:p w14:paraId="7CB0D97C" w14:textId="77777777" w:rsidR="008935D7" w:rsidRPr="006B49B3" w:rsidRDefault="008935D7" w:rsidP="00FF4F9B">
            <w:pPr>
              <w:spacing w:before="40" w:after="40"/>
              <w:rPr>
                <w:rFonts w:cs="Arial"/>
                <w:bCs/>
                <w:i/>
                <w:sz w:val="24"/>
              </w:rPr>
            </w:pPr>
          </w:p>
        </w:tc>
        <w:tc>
          <w:tcPr>
            <w:tcW w:w="1477" w:type="dxa"/>
            <w:shd w:val="clear" w:color="auto" w:fill="auto"/>
          </w:tcPr>
          <w:p w14:paraId="27945978" w14:textId="77777777" w:rsidR="008935D7" w:rsidRPr="006B49B3" w:rsidRDefault="008935D7" w:rsidP="00FF4F9B">
            <w:pPr>
              <w:spacing w:before="40" w:after="40"/>
              <w:jc w:val="center"/>
              <w:rPr>
                <w:rFonts w:cs="Arial"/>
                <w:b/>
                <w:bCs/>
                <w:sz w:val="24"/>
              </w:rPr>
            </w:pPr>
          </w:p>
        </w:tc>
      </w:tr>
      <w:tr w:rsidR="008935D7" w:rsidRPr="006B49B3" w14:paraId="2628ACBA" w14:textId="77777777" w:rsidTr="00CF5FFC">
        <w:tc>
          <w:tcPr>
            <w:tcW w:w="1166" w:type="dxa"/>
            <w:shd w:val="clear" w:color="auto" w:fill="auto"/>
          </w:tcPr>
          <w:p w14:paraId="03F3717D" w14:textId="77777777" w:rsidR="008935D7" w:rsidRPr="006B49B3" w:rsidRDefault="008935D7" w:rsidP="00FF4F9B">
            <w:pPr>
              <w:spacing w:before="40" w:after="40"/>
              <w:rPr>
                <w:rFonts w:cs="Arial"/>
                <w:bCs/>
                <w:sz w:val="24"/>
              </w:rPr>
            </w:pPr>
          </w:p>
        </w:tc>
        <w:tc>
          <w:tcPr>
            <w:tcW w:w="6545" w:type="dxa"/>
            <w:shd w:val="clear" w:color="auto" w:fill="auto"/>
          </w:tcPr>
          <w:p w14:paraId="2D558B53" w14:textId="77777777" w:rsidR="008935D7" w:rsidRPr="006B49B3" w:rsidRDefault="008935D7" w:rsidP="00FF4F9B">
            <w:pPr>
              <w:spacing w:before="40" w:after="40"/>
              <w:rPr>
                <w:rFonts w:cs="Arial"/>
                <w:bCs/>
                <w:i/>
                <w:sz w:val="24"/>
              </w:rPr>
            </w:pPr>
          </w:p>
        </w:tc>
        <w:tc>
          <w:tcPr>
            <w:tcW w:w="1477" w:type="dxa"/>
            <w:shd w:val="clear" w:color="auto" w:fill="auto"/>
          </w:tcPr>
          <w:p w14:paraId="45CEB5FE" w14:textId="77777777" w:rsidR="008935D7" w:rsidRPr="006B49B3" w:rsidRDefault="008935D7" w:rsidP="00FF4F9B">
            <w:pPr>
              <w:spacing w:before="40" w:after="40"/>
              <w:jc w:val="center"/>
              <w:rPr>
                <w:rFonts w:cs="Arial"/>
                <w:b/>
                <w:bCs/>
                <w:sz w:val="24"/>
              </w:rPr>
            </w:pPr>
          </w:p>
        </w:tc>
      </w:tr>
      <w:tr w:rsidR="008935D7" w:rsidRPr="006B49B3" w14:paraId="1EA8F660" w14:textId="77777777" w:rsidTr="00CF5FFC">
        <w:tc>
          <w:tcPr>
            <w:tcW w:w="1166" w:type="dxa"/>
            <w:shd w:val="clear" w:color="auto" w:fill="auto"/>
          </w:tcPr>
          <w:p w14:paraId="01771678" w14:textId="77777777" w:rsidR="008935D7" w:rsidRPr="006B49B3" w:rsidRDefault="008935D7" w:rsidP="00FF4F9B">
            <w:pPr>
              <w:spacing w:before="40" w:after="40"/>
              <w:rPr>
                <w:rFonts w:cs="Arial"/>
                <w:bCs/>
                <w:sz w:val="24"/>
              </w:rPr>
            </w:pPr>
          </w:p>
        </w:tc>
        <w:tc>
          <w:tcPr>
            <w:tcW w:w="6545" w:type="dxa"/>
            <w:shd w:val="clear" w:color="auto" w:fill="auto"/>
          </w:tcPr>
          <w:p w14:paraId="50A5A43A" w14:textId="77777777" w:rsidR="008935D7" w:rsidRPr="006B49B3" w:rsidRDefault="008935D7" w:rsidP="00FF4F9B">
            <w:pPr>
              <w:spacing w:before="40" w:after="40"/>
              <w:rPr>
                <w:rFonts w:cs="Arial"/>
                <w:bCs/>
                <w:i/>
                <w:sz w:val="24"/>
              </w:rPr>
            </w:pPr>
          </w:p>
        </w:tc>
        <w:tc>
          <w:tcPr>
            <w:tcW w:w="1477" w:type="dxa"/>
            <w:shd w:val="clear" w:color="auto" w:fill="auto"/>
          </w:tcPr>
          <w:p w14:paraId="7D9A2C78" w14:textId="77777777" w:rsidR="008935D7" w:rsidRPr="006B49B3" w:rsidRDefault="008935D7" w:rsidP="00FF4F9B">
            <w:pPr>
              <w:spacing w:before="40" w:after="40"/>
              <w:jc w:val="center"/>
              <w:rPr>
                <w:rFonts w:cs="Arial"/>
                <w:b/>
                <w:bCs/>
                <w:sz w:val="24"/>
              </w:rPr>
            </w:pPr>
          </w:p>
        </w:tc>
      </w:tr>
      <w:tr w:rsidR="008935D7" w:rsidRPr="006B49B3" w14:paraId="2589B43C" w14:textId="77777777" w:rsidTr="00CF5FFC">
        <w:tc>
          <w:tcPr>
            <w:tcW w:w="1166" w:type="dxa"/>
            <w:shd w:val="clear" w:color="auto" w:fill="auto"/>
          </w:tcPr>
          <w:p w14:paraId="5300813D" w14:textId="77777777" w:rsidR="008935D7" w:rsidRPr="006B49B3" w:rsidRDefault="008935D7" w:rsidP="00FF4F9B">
            <w:pPr>
              <w:spacing w:before="40" w:after="40"/>
              <w:rPr>
                <w:rFonts w:cs="Arial"/>
                <w:b/>
                <w:bCs/>
                <w:sz w:val="24"/>
              </w:rPr>
            </w:pPr>
            <w:r w:rsidRPr="006B49B3">
              <w:rPr>
                <w:rFonts w:cs="Arial"/>
                <w:b/>
                <w:bCs/>
                <w:sz w:val="24"/>
              </w:rPr>
              <w:t>6.</w:t>
            </w:r>
          </w:p>
        </w:tc>
        <w:tc>
          <w:tcPr>
            <w:tcW w:w="6545" w:type="dxa"/>
            <w:shd w:val="clear" w:color="auto" w:fill="auto"/>
          </w:tcPr>
          <w:p w14:paraId="556ADC1F" w14:textId="77777777" w:rsidR="008935D7" w:rsidRPr="006B49B3" w:rsidRDefault="008935D7" w:rsidP="00FF4F9B">
            <w:pPr>
              <w:spacing w:before="40" w:after="40"/>
              <w:rPr>
                <w:rFonts w:cs="Arial"/>
                <w:b/>
                <w:bCs/>
                <w:sz w:val="24"/>
              </w:rPr>
            </w:pPr>
            <w:r w:rsidRPr="006B49B3">
              <w:rPr>
                <w:rFonts w:cs="Arial"/>
                <w:b/>
                <w:bCs/>
                <w:sz w:val="24"/>
              </w:rPr>
              <w:t>TRAINING IMPLICATIONS</w:t>
            </w:r>
          </w:p>
        </w:tc>
        <w:tc>
          <w:tcPr>
            <w:tcW w:w="1477" w:type="dxa"/>
            <w:shd w:val="clear" w:color="auto" w:fill="auto"/>
          </w:tcPr>
          <w:p w14:paraId="7F8B7EBA" w14:textId="77777777" w:rsidR="008935D7" w:rsidRPr="006B49B3" w:rsidRDefault="008935D7" w:rsidP="00FF4F9B">
            <w:pPr>
              <w:spacing w:before="40" w:after="40"/>
              <w:jc w:val="center"/>
              <w:rPr>
                <w:rFonts w:cs="Arial"/>
                <w:b/>
                <w:bCs/>
                <w:sz w:val="24"/>
              </w:rPr>
            </w:pPr>
          </w:p>
        </w:tc>
      </w:tr>
      <w:tr w:rsidR="008935D7" w:rsidRPr="006B49B3" w14:paraId="5269AD90" w14:textId="77777777" w:rsidTr="00CF5FFC">
        <w:tc>
          <w:tcPr>
            <w:tcW w:w="1166" w:type="dxa"/>
            <w:shd w:val="clear" w:color="auto" w:fill="auto"/>
          </w:tcPr>
          <w:p w14:paraId="2ED435A5" w14:textId="77777777" w:rsidR="008935D7" w:rsidRPr="006B49B3" w:rsidRDefault="008935D7" w:rsidP="00FF4F9B">
            <w:pPr>
              <w:spacing w:before="40" w:after="40"/>
              <w:rPr>
                <w:rFonts w:cs="Arial"/>
                <w:b/>
                <w:bCs/>
                <w:sz w:val="24"/>
              </w:rPr>
            </w:pPr>
            <w:r w:rsidRPr="006B49B3">
              <w:rPr>
                <w:rFonts w:cs="Arial"/>
                <w:b/>
                <w:bCs/>
                <w:sz w:val="24"/>
              </w:rPr>
              <w:t>7</w:t>
            </w:r>
          </w:p>
        </w:tc>
        <w:tc>
          <w:tcPr>
            <w:tcW w:w="6545" w:type="dxa"/>
            <w:shd w:val="clear" w:color="auto" w:fill="auto"/>
          </w:tcPr>
          <w:p w14:paraId="1E1AB83C" w14:textId="77777777" w:rsidR="008935D7" w:rsidRPr="006B49B3" w:rsidRDefault="008935D7" w:rsidP="00FF4F9B">
            <w:pPr>
              <w:spacing w:before="40" w:after="40"/>
              <w:rPr>
                <w:rFonts w:cs="Arial"/>
                <w:b/>
                <w:bCs/>
                <w:sz w:val="24"/>
              </w:rPr>
            </w:pPr>
            <w:r w:rsidRPr="006B49B3">
              <w:rPr>
                <w:rFonts w:cs="Arial"/>
                <w:b/>
                <w:bCs/>
                <w:sz w:val="24"/>
              </w:rPr>
              <w:t>MONITORING ARRANGEMENTS</w:t>
            </w:r>
          </w:p>
        </w:tc>
        <w:tc>
          <w:tcPr>
            <w:tcW w:w="1477" w:type="dxa"/>
            <w:shd w:val="clear" w:color="auto" w:fill="auto"/>
          </w:tcPr>
          <w:p w14:paraId="021A9F9B" w14:textId="77777777" w:rsidR="008935D7" w:rsidRPr="006B49B3" w:rsidRDefault="008935D7" w:rsidP="00FF4F9B">
            <w:pPr>
              <w:spacing w:before="40" w:after="40"/>
              <w:jc w:val="center"/>
              <w:rPr>
                <w:rFonts w:cs="Arial"/>
                <w:b/>
                <w:bCs/>
                <w:sz w:val="24"/>
              </w:rPr>
            </w:pPr>
          </w:p>
        </w:tc>
      </w:tr>
      <w:tr w:rsidR="008935D7" w:rsidRPr="006B49B3" w14:paraId="65CB515C" w14:textId="77777777" w:rsidTr="00CF5FFC">
        <w:tc>
          <w:tcPr>
            <w:tcW w:w="1166" w:type="dxa"/>
            <w:shd w:val="clear" w:color="auto" w:fill="auto"/>
          </w:tcPr>
          <w:p w14:paraId="3B344641" w14:textId="77777777" w:rsidR="008935D7" w:rsidRPr="006B49B3" w:rsidRDefault="008935D7" w:rsidP="00FF4F9B">
            <w:pPr>
              <w:spacing w:before="40" w:after="40"/>
              <w:rPr>
                <w:rFonts w:cs="Arial"/>
                <w:b/>
                <w:bCs/>
                <w:sz w:val="24"/>
              </w:rPr>
            </w:pPr>
            <w:r w:rsidRPr="006B49B3">
              <w:rPr>
                <w:rFonts w:cs="Arial"/>
                <w:b/>
                <w:bCs/>
                <w:sz w:val="24"/>
              </w:rPr>
              <w:t>8.</w:t>
            </w:r>
          </w:p>
        </w:tc>
        <w:tc>
          <w:tcPr>
            <w:tcW w:w="6545" w:type="dxa"/>
            <w:shd w:val="clear" w:color="auto" w:fill="auto"/>
          </w:tcPr>
          <w:p w14:paraId="5F780D65" w14:textId="77777777" w:rsidR="008935D7" w:rsidRPr="006B49B3" w:rsidRDefault="008935D7" w:rsidP="00FF4F9B">
            <w:pPr>
              <w:spacing w:before="40" w:after="40"/>
              <w:rPr>
                <w:rFonts w:cs="Arial"/>
                <w:b/>
                <w:bCs/>
                <w:sz w:val="24"/>
              </w:rPr>
            </w:pPr>
            <w:r w:rsidRPr="006B49B3">
              <w:rPr>
                <w:rFonts w:cs="Arial"/>
                <w:b/>
                <w:bCs/>
                <w:sz w:val="24"/>
              </w:rPr>
              <w:t>EQUALITY IMPACT ASSESSMENT SCREENING</w:t>
            </w:r>
          </w:p>
        </w:tc>
        <w:tc>
          <w:tcPr>
            <w:tcW w:w="1477" w:type="dxa"/>
            <w:shd w:val="clear" w:color="auto" w:fill="auto"/>
          </w:tcPr>
          <w:p w14:paraId="1BA6B71B" w14:textId="77777777" w:rsidR="008935D7" w:rsidRPr="006B49B3" w:rsidRDefault="008935D7" w:rsidP="00FF4F9B">
            <w:pPr>
              <w:spacing w:before="40" w:after="40"/>
              <w:jc w:val="center"/>
              <w:rPr>
                <w:rFonts w:cs="Arial"/>
                <w:b/>
                <w:bCs/>
                <w:sz w:val="24"/>
              </w:rPr>
            </w:pPr>
          </w:p>
        </w:tc>
      </w:tr>
      <w:tr w:rsidR="008935D7" w:rsidRPr="006B49B3" w14:paraId="3ED560F2" w14:textId="77777777" w:rsidTr="00CF5FFC">
        <w:tc>
          <w:tcPr>
            <w:tcW w:w="1166" w:type="dxa"/>
            <w:shd w:val="clear" w:color="auto" w:fill="auto"/>
          </w:tcPr>
          <w:p w14:paraId="43FD2C5C" w14:textId="77777777" w:rsidR="008935D7" w:rsidRPr="00DF7084" w:rsidRDefault="008935D7" w:rsidP="00FF4F9B">
            <w:pPr>
              <w:spacing w:before="40" w:after="40"/>
              <w:rPr>
                <w:rFonts w:cs="Arial"/>
                <w:bCs/>
                <w:sz w:val="24"/>
              </w:rPr>
            </w:pPr>
            <w:r w:rsidRPr="00DF7084">
              <w:rPr>
                <w:rFonts w:cs="Arial"/>
                <w:bCs/>
                <w:sz w:val="24"/>
              </w:rPr>
              <w:t>8.1</w:t>
            </w:r>
          </w:p>
        </w:tc>
        <w:tc>
          <w:tcPr>
            <w:tcW w:w="6545" w:type="dxa"/>
            <w:shd w:val="clear" w:color="auto" w:fill="auto"/>
          </w:tcPr>
          <w:p w14:paraId="629B9B83" w14:textId="77777777" w:rsidR="008935D7" w:rsidRPr="00DF7084" w:rsidRDefault="008935D7" w:rsidP="00FF4F9B">
            <w:pPr>
              <w:spacing w:before="40" w:after="40"/>
              <w:rPr>
                <w:rFonts w:cs="Arial"/>
                <w:bCs/>
                <w:sz w:val="24"/>
              </w:rPr>
            </w:pPr>
            <w:r w:rsidRPr="00DF7084">
              <w:rPr>
                <w:rFonts w:cs="Arial"/>
                <w:bCs/>
                <w:sz w:val="24"/>
              </w:rPr>
              <w:t>Privacy, Dignity and Respect</w:t>
            </w:r>
          </w:p>
        </w:tc>
        <w:tc>
          <w:tcPr>
            <w:tcW w:w="1477" w:type="dxa"/>
            <w:shd w:val="clear" w:color="auto" w:fill="auto"/>
          </w:tcPr>
          <w:p w14:paraId="06A9E57B" w14:textId="77777777" w:rsidR="008935D7" w:rsidRPr="006B49B3" w:rsidRDefault="008935D7" w:rsidP="00FF4F9B">
            <w:pPr>
              <w:spacing w:before="40" w:after="40"/>
              <w:jc w:val="center"/>
              <w:rPr>
                <w:rFonts w:cs="Arial"/>
                <w:b/>
                <w:bCs/>
                <w:sz w:val="24"/>
              </w:rPr>
            </w:pPr>
          </w:p>
        </w:tc>
      </w:tr>
      <w:tr w:rsidR="008935D7" w:rsidRPr="006B49B3" w14:paraId="562D7E11" w14:textId="77777777" w:rsidTr="00CF5FFC">
        <w:tc>
          <w:tcPr>
            <w:tcW w:w="1166" w:type="dxa"/>
            <w:shd w:val="clear" w:color="auto" w:fill="auto"/>
          </w:tcPr>
          <w:p w14:paraId="1AF505C6" w14:textId="77777777" w:rsidR="008935D7" w:rsidRPr="00DF7084" w:rsidRDefault="008935D7" w:rsidP="00FF4F9B">
            <w:pPr>
              <w:spacing w:before="40" w:after="40"/>
              <w:rPr>
                <w:rFonts w:cs="Arial"/>
                <w:bCs/>
                <w:sz w:val="24"/>
              </w:rPr>
            </w:pPr>
            <w:r w:rsidRPr="00DF7084">
              <w:rPr>
                <w:rFonts w:cs="Arial"/>
                <w:bCs/>
                <w:sz w:val="24"/>
              </w:rPr>
              <w:t>8.2</w:t>
            </w:r>
          </w:p>
        </w:tc>
        <w:tc>
          <w:tcPr>
            <w:tcW w:w="6545" w:type="dxa"/>
            <w:shd w:val="clear" w:color="auto" w:fill="auto"/>
          </w:tcPr>
          <w:p w14:paraId="44EB38F3" w14:textId="77777777" w:rsidR="008935D7" w:rsidRPr="00DF7084" w:rsidRDefault="008935D7" w:rsidP="00FF4F9B">
            <w:pPr>
              <w:spacing w:before="40" w:after="40"/>
              <w:rPr>
                <w:rFonts w:cs="Arial"/>
                <w:bCs/>
                <w:sz w:val="24"/>
              </w:rPr>
            </w:pPr>
            <w:r w:rsidRPr="00DF7084">
              <w:rPr>
                <w:rFonts w:cs="Arial"/>
                <w:bCs/>
                <w:sz w:val="24"/>
              </w:rPr>
              <w:t>Mental Capacity Act</w:t>
            </w:r>
          </w:p>
        </w:tc>
        <w:tc>
          <w:tcPr>
            <w:tcW w:w="1477" w:type="dxa"/>
            <w:shd w:val="clear" w:color="auto" w:fill="auto"/>
          </w:tcPr>
          <w:p w14:paraId="0EF488B7" w14:textId="77777777" w:rsidR="008935D7" w:rsidRPr="006B49B3" w:rsidRDefault="008935D7" w:rsidP="00FF4F9B">
            <w:pPr>
              <w:spacing w:before="40" w:after="40"/>
              <w:jc w:val="center"/>
              <w:rPr>
                <w:rFonts w:cs="Arial"/>
                <w:b/>
                <w:bCs/>
                <w:sz w:val="24"/>
              </w:rPr>
            </w:pPr>
          </w:p>
        </w:tc>
      </w:tr>
      <w:tr w:rsidR="008935D7" w:rsidRPr="006B49B3" w14:paraId="5364D402" w14:textId="77777777" w:rsidTr="00CF5FFC">
        <w:tc>
          <w:tcPr>
            <w:tcW w:w="1166" w:type="dxa"/>
            <w:shd w:val="clear" w:color="auto" w:fill="auto"/>
          </w:tcPr>
          <w:p w14:paraId="2A4A24C0" w14:textId="77777777" w:rsidR="008935D7" w:rsidRPr="006B49B3" w:rsidRDefault="008935D7" w:rsidP="00FF4F9B">
            <w:pPr>
              <w:spacing w:before="40" w:after="40"/>
              <w:rPr>
                <w:rFonts w:cs="Arial"/>
                <w:b/>
                <w:bCs/>
                <w:sz w:val="24"/>
              </w:rPr>
            </w:pPr>
            <w:r w:rsidRPr="006B49B3">
              <w:rPr>
                <w:rFonts w:cs="Arial"/>
                <w:b/>
                <w:bCs/>
                <w:sz w:val="24"/>
              </w:rPr>
              <w:t>9.</w:t>
            </w:r>
          </w:p>
        </w:tc>
        <w:tc>
          <w:tcPr>
            <w:tcW w:w="6545" w:type="dxa"/>
            <w:shd w:val="clear" w:color="auto" w:fill="auto"/>
          </w:tcPr>
          <w:p w14:paraId="797093AB" w14:textId="77777777" w:rsidR="008935D7" w:rsidRPr="006B49B3" w:rsidRDefault="008935D7" w:rsidP="00FF4F9B">
            <w:pPr>
              <w:spacing w:before="40" w:after="40"/>
              <w:rPr>
                <w:rFonts w:cs="Arial"/>
                <w:b/>
                <w:bCs/>
                <w:sz w:val="24"/>
              </w:rPr>
            </w:pPr>
            <w:r w:rsidRPr="006B49B3">
              <w:rPr>
                <w:rFonts w:cs="Arial"/>
                <w:b/>
                <w:bCs/>
                <w:sz w:val="24"/>
              </w:rPr>
              <w:t xml:space="preserve">LINKS TO ANY ASSOCIATED </w:t>
            </w:r>
            <w:r w:rsidRPr="006B49B3">
              <w:rPr>
                <w:rFonts w:cs="Arial"/>
                <w:b/>
                <w:sz w:val="24"/>
                <w:lang w:eastAsia="en-US"/>
              </w:rPr>
              <w:t>DOCUMENTS</w:t>
            </w:r>
          </w:p>
        </w:tc>
        <w:tc>
          <w:tcPr>
            <w:tcW w:w="1477" w:type="dxa"/>
            <w:shd w:val="clear" w:color="auto" w:fill="auto"/>
          </w:tcPr>
          <w:p w14:paraId="6EDDF09E" w14:textId="77777777" w:rsidR="008935D7" w:rsidRPr="006B49B3" w:rsidRDefault="008935D7" w:rsidP="00FF4F9B">
            <w:pPr>
              <w:spacing w:before="40" w:after="40"/>
              <w:jc w:val="center"/>
              <w:rPr>
                <w:rFonts w:cs="Arial"/>
                <w:b/>
                <w:bCs/>
                <w:sz w:val="24"/>
              </w:rPr>
            </w:pPr>
          </w:p>
        </w:tc>
      </w:tr>
      <w:tr w:rsidR="008935D7" w:rsidRPr="006B49B3" w14:paraId="6DF6D078" w14:textId="77777777" w:rsidTr="00CF5FFC">
        <w:tc>
          <w:tcPr>
            <w:tcW w:w="1166" w:type="dxa"/>
            <w:shd w:val="clear" w:color="auto" w:fill="auto"/>
          </w:tcPr>
          <w:p w14:paraId="5E263F3F" w14:textId="77777777" w:rsidR="008935D7" w:rsidRPr="006B49B3" w:rsidRDefault="008935D7" w:rsidP="00FF4F9B">
            <w:pPr>
              <w:spacing w:before="40" w:after="40"/>
              <w:rPr>
                <w:rFonts w:cs="Arial"/>
                <w:b/>
                <w:bCs/>
                <w:sz w:val="24"/>
              </w:rPr>
            </w:pPr>
            <w:r w:rsidRPr="006B49B3">
              <w:rPr>
                <w:rFonts w:cs="Arial"/>
                <w:b/>
                <w:bCs/>
                <w:sz w:val="24"/>
              </w:rPr>
              <w:t>10</w:t>
            </w:r>
          </w:p>
        </w:tc>
        <w:tc>
          <w:tcPr>
            <w:tcW w:w="6545" w:type="dxa"/>
            <w:shd w:val="clear" w:color="auto" w:fill="auto"/>
          </w:tcPr>
          <w:p w14:paraId="7C552AA6" w14:textId="77777777" w:rsidR="008935D7" w:rsidRPr="006B49B3" w:rsidRDefault="008935D7" w:rsidP="00FF4F9B">
            <w:pPr>
              <w:spacing w:before="40" w:after="40"/>
              <w:rPr>
                <w:rFonts w:cs="Arial"/>
                <w:b/>
                <w:bCs/>
                <w:sz w:val="24"/>
              </w:rPr>
            </w:pPr>
            <w:r w:rsidRPr="006B49B3">
              <w:rPr>
                <w:rFonts w:cs="Arial"/>
                <w:b/>
                <w:bCs/>
                <w:sz w:val="24"/>
              </w:rPr>
              <w:t>REFERENCES</w:t>
            </w:r>
          </w:p>
        </w:tc>
        <w:tc>
          <w:tcPr>
            <w:tcW w:w="1477" w:type="dxa"/>
            <w:shd w:val="clear" w:color="auto" w:fill="auto"/>
          </w:tcPr>
          <w:p w14:paraId="6A522F8B" w14:textId="77777777" w:rsidR="008935D7" w:rsidRPr="006B49B3" w:rsidRDefault="008935D7" w:rsidP="00FF4F9B">
            <w:pPr>
              <w:spacing w:before="40" w:after="40"/>
              <w:jc w:val="center"/>
              <w:rPr>
                <w:rFonts w:cs="Arial"/>
                <w:b/>
                <w:bCs/>
                <w:sz w:val="24"/>
              </w:rPr>
            </w:pPr>
          </w:p>
        </w:tc>
      </w:tr>
      <w:tr w:rsidR="008935D7" w:rsidRPr="006B49B3" w14:paraId="4F3BB072" w14:textId="77777777" w:rsidTr="00CF5FFC">
        <w:tc>
          <w:tcPr>
            <w:tcW w:w="1166" w:type="dxa"/>
            <w:shd w:val="clear" w:color="auto" w:fill="auto"/>
          </w:tcPr>
          <w:p w14:paraId="30A877CB" w14:textId="77777777" w:rsidR="008935D7" w:rsidRPr="006B49B3" w:rsidRDefault="008935D7" w:rsidP="00FF4F9B">
            <w:pPr>
              <w:spacing w:before="40" w:after="40"/>
              <w:rPr>
                <w:rFonts w:cs="Arial"/>
                <w:b/>
                <w:bCs/>
                <w:sz w:val="24"/>
              </w:rPr>
            </w:pPr>
            <w:r w:rsidRPr="006B49B3">
              <w:rPr>
                <w:rFonts w:cs="Arial"/>
                <w:b/>
                <w:bCs/>
                <w:sz w:val="24"/>
              </w:rPr>
              <w:t>11</w:t>
            </w:r>
          </w:p>
        </w:tc>
        <w:tc>
          <w:tcPr>
            <w:tcW w:w="6545" w:type="dxa"/>
            <w:shd w:val="clear" w:color="auto" w:fill="auto"/>
          </w:tcPr>
          <w:p w14:paraId="4A086550" w14:textId="77777777" w:rsidR="008935D7" w:rsidRPr="00972BAE" w:rsidRDefault="008935D7" w:rsidP="00FF4F9B">
            <w:pPr>
              <w:spacing w:before="40" w:after="40"/>
              <w:rPr>
                <w:rFonts w:cs="Arial"/>
                <w:b/>
                <w:sz w:val="24"/>
              </w:rPr>
            </w:pPr>
            <w:r w:rsidRPr="006B49B3">
              <w:rPr>
                <w:rFonts w:cs="Arial"/>
                <w:b/>
                <w:bCs/>
                <w:sz w:val="24"/>
              </w:rPr>
              <w:t>APPENDICES</w:t>
            </w:r>
          </w:p>
        </w:tc>
        <w:tc>
          <w:tcPr>
            <w:tcW w:w="1477" w:type="dxa"/>
            <w:shd w:val="clear" w:color="auto" w:fill="auto"/>
          </w:tcPr>
          <w:p w14:paraId="3F237B3D" w14:textId="77777777" w:rsidR="008935D7" w:rsidRPr="006B49B3" w:rsidRDefault="008935D7" w:rsidP="00FF4F9B">
            <w:pPr>
              <w:spacing w:before="40" w:after="40"/>
              <w:jc w:val="center"/>
              <w:rPr>
                <w:rFonts w:cs="Arial"/>
                <w:b/>
                <w:bCs/>
                <w:sz w:val="24"/>
              </w:rPr>
            </w:pPr>
          </w:p>
        </w:tc>
      </w:tr>
      <w:tr w:rsidR="008935D7" w:rsidRPr="006B49B3" w14:paraId="238E3ED3" w14:textId="77777777" w:rsidTr="00CF5FFC">
        <w:tc>
          <w:tcPr>
            <w:tcW w:w="1166" w:type="dxa"/>
            <w:shd w:val="clear" w:color="auto" w:fill="auto"/>
          </w:tcPr>
          <w:p w14:paraId="3FECE4B9" w14:textId="77777777" w:rsidR="008935D7" w:rsidRPr="006B49B3" w:rsidRDefault="008935D7" w:rsidP="00FF4F9B">
            <w:pPr>
              <w:spacing w:before="40" w:after="40"/>
              <w:rPr>
                <w:rFonts w:cs="Arial"/>
                <w:b/>
                <w:bCs/>
                <w:sz w:val="24"/>
              </w:rPr>
            </w:pPr>
          </w:p>
        </w:tc>
        <w:tc>
          <w:tcPr>
            <w:tcW w:w="6545" w:type="dxa"/>
            <w:shd w:val="clear" w:color="auto" w:fill="auto"/>
          </w:tcPr>
          <w:p w14:paraId="7E0F68D7" w14:textId="77777777" w:rsidR="008935D7" w:rsidRPr="00141507" w:rsidRDefault="00141507" w:rsidP="00FF4F9B">
            <w:pPr>
              <w:spacing w:before="40" w:after="40"/>
              <w:rPr>
                <w:rFonts w:cs="Arial"/>
                <w:bCs/>
                <w:sz w:val="24"/>
              </w:rPr>
            </w:pPr>
            <w:r w:rsidRPr="00141507">
              <w:rPr>
                <w:rFonts w:cs="Arial"/>
                <w:bCs/>
                <w:sz w:val="24"/>
              </w:rPr>
              <w:t>Appendix 1 – Definitions/Explanations of Terms Used</w:t>
            </w:r>
          </w:p>
        </w:tc>
        <w:tc>
          <w:tcPr>
            <w:tcW w:w="1477" w:type="dxa"/>
            <w:shd w:val="clear" w:color="auto" w:fill="auto"/>
          </w:tcPr>
          <w:p w14:paraId="303605EE" w14:textId="77777777" w:rsidR="008935D7" w:rsidRPr="006B49B3" w:rsidRDefault="008935D7" w:rsidP="00FF4F9B">
            <w:pPr>
              <w:spacing w:before="40" w:after="40"/>
              <w:jc w:val="center"/>
              <w:rPr>
                <w:rFonts w:cs="Arial"/>
                <w:b/>
                <w:bCs/>
                <w:sz w:val="24"/>
              </w:rPr>
            </w:pPr>
          </w:p>
        </w:tc>
      </w:tr>
      <w:tr w:rsidR="00141507" w:rsidRPr="006B49B3" w14:paraId="2F7D8ADD" w14:textId="77777777" w:rsidTr="00CF5FFC">
        <w:tc>
          <w:tcPr>
            <w:tcW w:w="1166" w:type="dxa"/>
            <w:shd w:val="clear" w:color="auto" w:fill="auto"/>
          </w:tcPr>
          <w:p w14:paraId="230CE372" w14:textId="77777777" w:rsidR="00141507" w:rsidRPr="006B49B3" w:rsidRDefault="00141507" w:rsidP="00FF4F9B">
            <w:pPr>
              <w:spacing w:before="40" w:after="40"/>
              <w:rPr>
                <w:rFonts w:cs="Arial"/>
                <w:b/>
                <w:bCs/>
                <w:sz w:val="24"/>
              </w:rPr>
            </w:pPr>
          </w:p>
        </w:tc>
        <w:tc>
          <w:tcPr>
            <w:tcW w:w="6545" w:type="dxa"/>
            <w:shd w:val="clear" w:color="auto" w:fill="auto"/>
          </w:tcPr>
          <w:p w14:paraId="407E4822" w14:textId="77777777" w:rsidR="00141507" w:rsidRPr="00141507" w:rsidRDefault="00141507" w:rsidP="00FF4F9B">
            <w:pPr>
              <w:spacing w:before="40" w:after="40"/>
              <w:rPr>
                <w:rFonts w:cs="Arial"/>
                <w:bCs/>
                <w:sz w:val="24"/>
              </w:rPr>
            </w:pPr>
          </w:p>
        </w:tc>
        <w:tc>
          <w:tcPr>
            <w:tcW w:w="1477" w:type="dxa"/>
            <w:shd w:val="clear" w:color="auto" w:fill="auto"/>
          </w:tcPr>
          <w:p w14:paraId="47A21146" w14:textId="77777777" w:rsidR="00141507" w:rsidRPr="006B49B3" w:rsidRDefault="00141507" w:rsidP="00FF4F9B">
            <w:pPr>
              <w:spacing w:before="40" w:after="40"/>
              <w:jc w:val="center"/>
              <w:rPr>
                <w:rFonts w:cs="Arial"/>
                <w:b/>
                <w:bCs/>
                <w:sz w:val="24"/>
              </w:rPr>
            </w:pPr>
          </w:p>
        </w:tc>
      </w:tr>
    </w:tbl>
    <w:p w14:paraId="7E45115B" w14:textId="77777777" w:rsidR="008935D7" w:rsidRDefault="008935D7" w:rsidP="00FF4F9B">
      <w:pPr>
        <w:jc w:val="center"/>
        <w:rPr>
          <w:rFonts w:cs="Arial"/>
          <w:b/>
          <w:sz w:val="24"/>
        </w:rPr>
        <w:sectPr w:rsidR="008935D7" w:rsidSect="00FF4F9B">
          <w:footerReference w:type="default" r:id="rId13"/>
          <w:pgSz w:w="11906" w:h="16838" w:code="9"/>
          <w:pgMar w:top="1440" w:right="1440" w:bottom="1440" w:left="1440" w:header="708" w:footer="708" w:gutter="0"/>
          <w:cols w:space="708"/>
          <w:docGrid w:linePitch="360"/>
        </w:sectPr>
      </w:pPr>
    </w:p>
    <w:p w14:paraId="36114ADE" w14:textId="77777777" w:rsidR="008935D7" w:rsidRDefault="008935D7" w:rsidP="00FF4F9B">
      <w:pPr>
        <w:spacing w:before="0" w:after="0"/>
        <w:rPr>
          <w:rFonts w:cs="Arial"/>
          <w:sz w:val="24"/>
        </w:rPr>
      </w:pPr>
    </w:p>
    <w:p w14:paraId="5071F65F" w14:textId="77777777" w:rsidR="008935D7" w:rsidRPr="008D2C63" w:rsidRDefault="008935D7" w:rsidP="00FF4F9B">
      <w:pPr>
        <w:spacing w:before="0" w:after="0"/>
        <w:ind w:left="720" w:hanging="720"/>
        <w:rPr>
          <w:rFonts w:cs="Arial"/>
          <w:b/>
          <w:sz w:val="24"/>
        </w:rPr>
      </w:pPr>
      <w:r w:rsidRPr="008D2C63">
        <w:rPr>
          <w:rFonts w:cs="Arial"/>
          <w:b/>
          <w:sz w:val="24"/>
        </w:rPr>
        <w:t>1.</w:t>
      </w:r>
      <w:r w:rsidRPr="008D2C63">
        <w:rPr>
          <w:rFonts w:cs="Arial"/>
          <w:b/>
          <w:sz w:val="24"/>
        </w:rPr>
        <w:tab/>
        <w:t>INTRODUCTION</w:t>
      </w:r>
    </w:p>
    <w:p w14:paraId="3F057E8B" w14:textId="77777777" w:rsidR="008935D7" w:rsidRDefault="008935D7" w:rsidP="00FF4F9B">
      <w:pPr>
        <w:spacing w:before="0" w:after="0"/>
        <w:ind w:left="720"/>
        <w:rPr>
          <w:rFonts w:cs="Arial"/>
          <w:sz w:val="24"/>
        </w:rPr>
      </w:pPr>
    </w:p>
    <w:p w14:paraId="50D460C7" w14:textId="77777777" w:rsidR="008935D7" w:rsidRDefault="008935D7" w:rsidP="00FF4F9B">
      <w:pPr>
        <w:spacing w:before="0" w:after="0"/>
        <w:ind w:left="720"/>
        <w:rPr>
          <w:rFonts w:cs="Arial"/>
          <w:sz w:val="24"/>
        </w:rPr>
      </w:pPr>
      <w:r>
        <w:rPr>
          <w:rFonts w:cs="Arial"/>
          <w:sz w:val="24"/>
        </w:rPr>
        <w:t>XXX</w:t>
      </w:r>
    </w:p>
    <w:p w14:paraId="7E919AAA" w14:textId="77777777" w:rsidR="008935D7" w:rsidRDefault="008935D7" w:rsidP="00FF4F9B">
      <w:pPr>
        <w:spacing w:before="0" w:after="0"/>
        <w:ind w:left="720"/>
        <w:rPr>
          <w:rFonts w:cs="Arial"/>
          <w:sz w:val="24"/>
        </w:rPr>
      </w:pPr>
    </w:p>
    <w:p w14:paraId="32E76CEF" w14:textId="77777777" w:rsidR="008935D7" w:rsidRPr="008D2C63" w:rsidRDefault="008935D7" w:rsidP="00FF4F9B">
      <w:pPr>
        <w:spacing w:before="0" w:after="0"/>
        <w:ind w:left="720" w:hanging="720"/>
        <w:rPr>
          <w:rFonts w:cs="Arial"/>
          <w:b/>
          <w:sz w:val="24"/>
        </w:rPr>
      </w:pPr>
      <w:r w:rsidRPr="008D2C63">
        <w:rPr>
          <w:rFonts w:cs="Arial"/>
          <w:b/>
          <w:sz w:val="24"/>
        </w:rPr>
        <w:t>2.</w:t>
      </w:r>
      <w:r w:rsidRPr="008D2C63">
        <w:rPr>
          <w:rFonts w:cs="Arial"/>
          <w:b/>
          <w:sz w:val="24"/>
        </w:rPr>
        <w:tab/>
        <w:t>PURPOSE</w:t>
      </w:r>
    </w:p>
    <w:p w14:paraId="734AEC5B" w14:textId="77777777" w:rsidR="008935D7" w:rsidRDefault="008935D7" w:rsidP="00FF4F9B">
      <w:pPr>
        <w:spacing w:before="0" w:after="0"/>
        <w:ind w:left="720"/>
        <w:rPr>
          <w:rFonts w:cs="Arial"/>
          <w:sz w:val="24"/>
        </w:rPr>
      </w:pPr>
    </w:p>
    <w:p w14:paraId="1C5A4F9A" w14:textId="77777777" w:rsidR="008935D7" w:rsidRDefault="008935D7" w:rsidP="00FF4F9B">
      <w:pPr>
        <w:spacing w:before="0" w:after="0"/>
        <w:ind w:left="720"/>
        <w:rPr>
          <w:rFonts w:cs="Arial"/>
          <w:sz w:val="24"/>
        </w:rPr>
      </w:pPr>
      <w:r>
        <w:rPr>
          <w:rFonts w:cs="Arial"/>
          <w:sz w:val="24"/>
        </w:rPr>
        <w:t>XXX</w:t>
      </w:r>
    </w:p>
    <w:p w14:paraId="4FAC9A31" w14:textId="77777777" w:rsidR="008935D7" w:rsidRDefault="008935D7" w:rsidP="00141507">
      <w:pPr>
        <w:spacing w:before="0" w:after="0"/>
        <w:rPr>
          <w:rFonts w:cs="Arial"/>
          <w:sz w:val="24"/>
        </w:rPr>
      </w:pPr>
    </w:p>
    <w:p w14:paraId="2BA41C13" w14:textId="77777777" w:rsidR="008935D7" w:rsidRPr="009901B5" w:rsidRDefault="008935D7" w:rsidP="00FF4F9B">
      <w:pPr>
        <w:spacing w:before="0" w:after="0"/>
        <w:ind w:left="720" w:hanging="720"/>
        <w:rPr>
          <w:rFonts w:cs="Arial"/>
          <w:b/>
          <w:sz w:val="24"/>
        </w:rPr>
      </w:pPr>
      <w:r w:rsidRPr="009901B5">
        <w:rPr>
          <w:rFonts w:cs="Arial"/>
          <w:b/>
          <w:sz w:val="24"/>
        </w:rPr>
        <w:t>3.</w:t>
      </w:r>
      <w:r w:rsidRPr="009901B5">
        <w:rPr>
          <w:rFonts w:cs="Arial"/>
          <w:b/>
          <w:sz w:val="24"/>
        </w:rPr>
        <w:tab/>
        <w:t>SCOPE</w:t>
      </w:r>
    </w:p>
    <w:p w14:paraId="51D5C950" w14:textId="77777777" w:rsidR="008935D7" w:rsidRDefault="008935D7" w:rsidP="00FF4F9B">
      <w:pPr>
        <w:spacing w:before="0" w:after="0"/>
        <w:ind w:left="720" w:hanging="720"/>
        <w:rPr>
          <w:rFonts w:cs="Arial"/>
          <w:sz w:val="24"/>
        </w:rPr>
      </w:pPr>
    </w:p>
    <w:p w14:paraId="1198D5B0" w14:textId="77777777" w:rsidR="008935D7" w:rsidRDefault="008935D7" w:rsidP="00FF4F9B">
      <w:pPr>
        <w:spacing w:before="0" w:after="0"/>
        <w:ind w:left="720"/>
        <w:rPr>
          <w:rFonts w:cs="Arial"/>
          <w:sz w:val="24"/>
        </w:rPr>
      </w:pPr>
      <w:r>
        <w:rPr>
          <w:rFonts w:cs="Arial"/>
          <w:sz w:val="24"/>
        </w:rPr>
        <w:t>XXX</w:t>
      </w:r>
    </w:p>
    <w:p w14:paraId="2F4A6953" w14:textId="77777777" w:rsidR="004B1680" w:rsidRDefault="004B1680" w:rsidP="00FF4F9B">
      <w:pPr>
        <w:spacing w:before="0" w:after="0"/>
        <w:ind w:left="720"/>
        <w:rPr>
          <w:rFonts w:cs="Arial"/>
          <w:sz w:val="24"/>
        </w:rPr>
      </w:pPr>
    </w:p>
    <w:p w14:paraId="54B76B52" w14:textId="77777777" w:rsidR="008935D7" w:rsidRDefault="008935D7" w:rsidP="00FF4F9B">
      <w:pPr>
        <w:spacing w:before="0" w:after="0"/>
        <w:ind w:left="709"/>
        <w:rPr>
          <w:rFonts w:cs="Arial"/>
          <w:bCs/>
          <w:sz w:val="24"/>
        </w:rPr>
      </w:pPr>
      <w:r>
        <w:rPr>
          <w:rFonts w:cs="Arial"/>
          <w:bCs/>
          <w:sz w:val="24"/>
        </w:rPr>
        <w:t>This document applies to and is relevant across the following services/departments/Care Groups:-</w:t>
      </w:r>
    </w:p>
    <w:p w14:paraId="1B9CFE49" w14:textId="77777777" w:rsidR="008935D7" w:rsidRDefault="008935D7" w:rsidP="00FF4F9B">
      <w:pPr>
        <w:spacing w:before="0" w:after="0"/>
        <w:ind w:left="1134"/>
        <w:rPr>
          <w:rFonts w:cs="Arial"/>
          <w:bCs/>
          <w:sz w:val="24"/>
        </w:rPr>
      </w:pPr>
    </w:p>
    <w:p w14:paraId="01B4E510" w14:textId="77777777" w:rsidR="008935D7" w:rsidRDefault="008935D7" w:rsidP="00FF4F9B">
      <w:pPr>
        <w:spacing w:before="0" w:after="0"/>
        <w:ind w:left="1134"/>
        <w:rPr>
          <w:rFonts w:cs="Arial"/>
          <w:bCs/>
          <w:sz w:val="24"/>
        </w:rPr>
      </w:pPr>
    </w:p>
    <w:p w14:paraId="3A88F837" w14:textId="77777777" w:rsidR="008935D7" w:rsidRPr="009901B5" w:rsidRDefault="008935D7" w:rsidP="00FF4F9B">
      <w:pPr>
        <w:spacing w:before="0" w:after="0"/>
        <w:ind w:left="720" w:hanging="720"/>
        <w:rPr>
          <w:rFonts w:cs="Arial"/>
          <w:b/>
          <w:sz w:val="24"/>
        </w:rPr>
      </w:pPr>
      <w:r w:rsidRPr="009901B5">
        <w:rPr>
          <w:rFonts w:cs="Arial"/>
          <w:b/>
          <w:sz w:val="24"/>
        </w:rPr>
        <w:t>4.</w:t>
      </w:r>
      <w:r w:rsidRPr="009901B5">
        <w:rPr>
          <w:rFonts w:cs="Arial"/>
          <w:b/>
          <w:sz w:val="24"/>
        </w:rPr>
        <w:tab/>
        <w:t>RESPONSIBILITIES, ACCOUNTABILITIES AND DUTIES</w:t>
      </w:r>
    </w:p>
    <w:p w14:paraId="33A735D1" w14:textId="77777777" w:rsidR="008935D7" w:rsidRDefault="008935D7" w:rsidP="00FF4F9B">
      <w:pPr>
        <w:spacing w:before="0" w:after="0"/>
        <w:ind w:left="720"/>
        <w:rPr>
          <w:rFonts w:cs="Arial"/>
          <w:sz w:val="24"/>
        </w:rPr>
      </w:pPr>
    </w:p>
    <w:p w14:paraId="30C8529E" w14:textId="77777777" w:rsidR="008935D7" w:rsidRDefault="008935D7" w:rsidP="00FF4F9B">
      <w:pPr>
        <w:spacing w:before="0" w:after="0"/>
        <w:ind w:left="720"/>
        <w:rPr>
          <w:rFonts w:cs="Arial"/>
          <w:sz w:val="24"/>
        </w:rPr>
      </w:pPr>
      <w:r>
        <w:rPr>
          <w:rFonts w:cs="Arial"/>
          <w:sz w:val="24"/>
        </w:rPr>
        <w:t>XXX</w:t>
      </w:r>
    </w:p>
    <w:p w14:paraId="10163A03" w14:textId="77777777" w:rsidR="008935D7" w:rsidRDefault="008935D7" w:rsidP="00FF4F9B">
      <w:pPr>
        <w:spacing w:before="0" w:after="0"/>
        <w:ind w:left="720"/>
        <w:rPr>
          <w:rFonts w:cs="Arial"/>
          <w:sz w:val="24"/>
        </w:rPr>
      </w:pPr>
    </w:p>
    <w:p w14:paraId="3FBC4AEC" w14:textId="77777777" w:rsidR="008935D7" w:rsidRPr="009901B5" w:rsidRDefault="008935D7" w:rsidP="00FF4F9B">
      <w:pPr>
        <w:spacing w:before="0" w:after="0"/>
        <w:ind w:left="720" w:hanging="720"/>
        <w:rPr>
          <w:rFonts w:cs="Arial"/>
          <w:b/>
          <w:sz w:val="24"/>
        </w:rPr>
      </w:pPr>
      <w:r w:rsidRPr="009901B5">
        <w:rPr>
          <w:rFonts w:cs="Arial"/>
          <w:b/>
          <w:sz w:val="24"/>
        </w:rPr>
        <w:t>5.</w:t>
      </w:r>
      <w:r w:rsidRPr="009901B5">
        <w:rPr>
          <w:rFonts w:cs="Arial"/>
          <w:b/>
          <w:sz w:val="24"/>
        </w:rPr>
        <w:tab/>
        <w:t>PROCEDURE/IMPLEMENTATION</w:t>
      </w:r>
    </w:p>
    <w:p w14:paraId="359324AA" w14:textId="77777777" w:rsidR="008935D7" w:rsidRDefault="008935D7" w:rsidP="00FF4F9B">
      <w:pPr>
        <w:spacing w:before="0" w:after="0"/>
        <w:ind w:left="720"/>
        <w:rPr>
          <w:rFonts w:cs="Arial"/>
          <w:sz w:val="24"/>
        </w:rPr>
      </w:pPr>
    </w:p>
    <w:p w14:paraId="68F25AEF" w14:textId="77777777" w:rsidR="008935D7" w:rsidRDefault="008935D7" w:rsidP="00FF4F9B">
      <w:pPr>
        <w:spacing w:before="0" w:after="0"/>
        <w:ind w:left="720"/>
        <w:rPr>
          <w:rFonts w:cs="Arial"/>
          <w:sz w:val="24"/>
        </w:rPr>
      </w:pPr>
      <w:r>
        <w:rPr>
          <w:rFonts w:cs="Arial"/>
          <w:sz w:val="24"/>
        </w:rPr>
        <w:t>XXX</w:t>
      </w:r>
    </w:p>
    <w:p w14:paraId="3497601C" w14:textId="77777777" w:rsidR="008935D7" w:rsidRDefault="008935D7" w:rsidP="00FF4F9B">
      <w:pPr>
        <w:spacing w:before="0" w:after="0"/>
        <w:ind w:left="720"/>
        <w:rPr>
          <w:rFonts w:cs="Arial"/>
          <w:sz w:val="24"/>
        </w:rPr>
      </w:pPr>
    </w:p>
    <w:p w14:paraId="2E4EF17B" w14:textId="77777777" w:rsidR="008935D7" w:rsidRPr="009901B5" w:rsidRDefault="008935D7" w:rsidP="00FF4F9B">
      <w:pPr>
        <w:spacing w:before="0" w:after="0"/>
        <w:ind w:left="720" w:hanging="720"/>
        <w:rPr>
          <w:rFonts w:cs="Arial"/>
          <w:b/>
          <w:sz w:val="24"/>
        </w:rPr>
      </w:pPr>
      <w:r w:rsidRPr="009901B5">
        <w:rPr>
          <w:rFonts w:cs="Arial"/>
          <w:b/>
          <w:sz w:val="24"/>
        </w:rPr>
        <w:t>5.1</w:t>
      </w:r>
      <w:r w:rsidRPr="009901B5">
        <w:rPr>
          <w:rFonts w:cs="Arial"/>
          <w:b/>
          <w:sz w:val="24"/>
        </w:rPr>
        <w:tab/>
        <w:t>XXX</w:t>
      </w:r>
    </w:p>
    <w:p w14:paraId="2592D753" w14:textId="77777777" w:rsidR="008935D7" w:rsidRDefault="008935D7" w:rsidP="00FF4F9B">
      <w:pPr>
        <w:spacing w:before="0" w:after="0"/>
        <w:ind w:left="720"/>
        <w:rPr>
          <w:rFonts w:cs="Arial"/>
          <w:sz w:val="24"/>
        </w:rPr>
      </w:pPr>
    </w:p>
    <w:p w14:paraId="0D5B4440" w14:textId="77777777" w:rsidR="008935D7" w:rsidRDefault="008935D7" w:rsidP="00FF4F9B">
      <w:pPr>
        <w:spacing w:before="0" w:after="0"/>
        <w:ind w:left="720"/>
        <w:rPr>
          <w:rFonts w:cs="Arial"/>
          <w:sz w:val="24"/>
        </w:rPr>
      </w:pPr>
      <w:r>
        <w:rPr>
          <w:rFonts w:cs="Arial"/>
          <w:sz w:val="24"/>
        </w:rPr>
        <w:t>XXX</w:t>
      </w:r>
    </w:p>
    <w:p w14:paraId="01560E77" w14:textId="77777777" w:rsidR="008935D7" w:rsidRDefault="008935D7" w:rsidP="00FF4F9B">
      <w:pPr>
        <w:spacing w:before="0" w:after="0"/>
        <w:ind w:left="720"/>
        <w:rPr>
          <w:rFonts w:cs="Arial"/>
          <w:sz w:val="24"/>
        </w:rPr>
      </w:pPr>
    </w:p>
    <w:p w14:paraId="5D759C15" w14:textId="77777777" w:rsidR="008935D7" w:rsidRPr="000F1EE1" w:rsidRDefault="008935D7" w:rsidP="00FF4F9B">
      <w:pPr>
        <w:spacing w:before="0" w:after="0"/>
        <w:ind w:left="720" w:hanging="720"/>
        <w:rPr>
          <w:rFonts w:cs="Arial"/>
          <w:b/>
          <w:sz w:val="24"/>
        </w:rPr>
      </w:pPr>
      <w:r w:rsidRPr="000F1EE1">
        <w:rPr>
          <w:rFonts w:cs="Arial"/>
          <w:b/>
          <w:sz w:val="24"/>
        </w:rPr>
        <w:t>6.</w:t>
      </w:r>
      <w:r w:rsidRPr="000F1EE1">
        <w:rPr>
          <w:rFonts w:cs="Arial"/>
          <w:b/>
          <w:sz w:val="24"/>
        </w:rPr>
        <w:tab/>
        <w:t>TRAINING IMPLICATIONS</w:t>
      </w:r>
    </w:p>
    <w:p w14:paraId="03F1BBF5" w14:textId="77777777" w:rsidR="008935D7" w:rsidRPr="00760CB3" w:rsidRDefault="008935D7" w:rsidP="00FF4F9B">
      <w:pPr>
        <w:spacing w:before="0" w:after="0"/>
        <w:ind w:left="720"/>
        <w:rPr>
          <w:rFonts w:cs="Arial"/>
          <w:sz w:val="24"/>
        </w:rPr>
      </w:pPr>
    </w:p>
    <w:p w14:paraId="1FA8DE3D" w14:textId="77777777" w:rsidR="001F2B19" w:rsidRPr="00760CB3" w:rsidRDefault="001F2B19" w:rsidP="00FF4F9B">
      <w:pPr>
        <w:spacing w:before="0" w:after="0"/>
        <w:ind w:left="720"/>
        <w:rPr>
          <w:rFonts w:cs="Arial"/>
        </w:rPr>
      </w:pPr>
    </w:p>
    <w:tbl>
      <w:tblPr>
        <w:tblW w:w="8930" w:type="dxa"/>
        <w:tblInd w:w="817" w:type="dxa"/>
        <w:tblLayout w:type="fixed"/>
        <w:tblLook w:val="0000" w:firstRow="0" w:lastRow="0" w:firstColumn="0" w:lastColumn="0" w:noHBand="0" w:noVBand="0"/>
      </w:tblPr>
      <w:tblGrid>
        <w:gridCol w:w="1559"/>
        <w:gridCol w:w="1701"/>
        <w:gridCol w:w="1276"/>
        <w:gridCol w:w="1210"/>
        <w:gridCol w:w="1767"/>
        <w:gridCol w:w="1417"/>
      </w:tblGrid>
      <w:tr w:rsidR="008935D7" w:rsidRPr="0007067E" w14:paraId="5CADE307" w14:textId="77777777" w:rsidTr="00423EF0">
        <w:trPr>
          <w:tblHeader/>
        </w:trPr>
        <w:tc>
          <w:tcPr>
            <w:tcW w:w="8930" w:type="dxa"/>
            <w:gridSpan w:val="6"/>
            <w:tcBorders>
              <w:top w:val="single" w:sz="8" w:space="0" w:color="auto"/>
              <w:left w:val="single" w:sz="8" w:space="0" w:color="auto"/>
              <w:bottom w:val="single" w:sz="4" w:space="0" w:color="auto"/>
              <w:right w:val="single" w:sz="8" w:space="0" w:color="000000"/>
            </w:tcBorders>
            <w:shd w:val="clear" w:color="auto" w:fill="auto"/>
          </w:tcPr>
          <w:p w14:paraId="2C6292FE" w14:textId="77777777" w:rsidR="008935D7" w:rsidRPr="0007067E" w:rsidRDefault="008935D7" w:rsidP="00FF4F9B">
            <w:pPr>
              <w:spacing w:before="40" w:after="40"/>
              <w:jc w:val="center"/>
              <w:rPr>
                <w:rFonts w:cs="Arial"/>
                <w:b/>
                <w:bCs/>
                <w:sz w:val="20"/>
                <w:szCs w:val="20"/>
              </w:rPr>
            </w:pPr>
            <w:r w:rsidRPr="0007067E">
              <w:rPr>
                <w:rFonts w:cs="Arial"/>
                <w:b/>
                <w:bCs/>
                <w:sz w:val="20"/>
                <w:szCs w:val="20"/>
              </w:rPr>
              <w:t>POLICY TITLE</w:t>
            </w:r>
          </w:p>
        </w:tc>
      </w:tr>
      <w:tr w:rsidR="008935D7" w:rsidRPr="0007067E" w14:paraId="7C142450" w14:textId="77777777" w:rsidTr="00423EF0">
        <w:trPr>
          <w:tblHeader/>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5EB6BB2" w14:textId="77777777" w:rsidR="008935D7" w:rsidRPr="0007067E" w:rsidRDefault="008935D7" w:rsidP="00FF4F9B">
            <w:pPr>
              <w:spacing w:before="40" w:after="40"/>
              <w:jc w:val="left"/>
              <w:rPr>
                <w:rFonts w:cs="Arial"/>
                <w:b/>
                <w:bCs/>
                <w:sz w:val="20"/>
                <w:szCs w:val="20"/>
              </w:rPr>
            </w:pPr>
            <w:r w:rsidRPr="0007067E">
              <w:rPr>
                <w:rFonts w:cs="Arial"/>
                <w:b/>
                <w:bCs/>
                <w:sz w:val="20"/>
                <w:szCs w:val="20"/>
              </w:rPr>
              <w:t>Staff groups requiring training</w:t>
            </w:r>
          </w:p>
        </w:tc>
        <w:tc>
          <w:tcPr>
            <w:tcW w:w="1701" w:type="dxa"/>
            <w:tcBorders>
              <w:top w:val="single" w:sz="4" w:space="0" w:color="auto"/>
              <w:left w:val="nil"/>
              <w:bottom w:val="single" w:sz="4" w:space="0" w:color="auto"/>
              <w:right w:val="single" w:sz="4" w:space="0" w:color="auto"/>
            </w:tcBorders>
            <w:shd w:val="clear" w:color="auto" w:fill="auto"/>
          </w:tcPr>
          <w:p w14:paraId="038F5194" w14:textId="77777777" w:rsidR="008935D7" w:rsidRPr="0007067E" w:rsidRDefault="008935D7" w:rsidP="00FF4F9B">
            <w:pPr>
              <w:spacing w:before="40" w:after="40"/>
              <w:jc w:val="left"/>
              <w:rPr>
                <w:rFonts w:cs="Arial"/>
                <w:b/>
                <w:bCs/>
                <w:sz w:val="20"/>
                <w:szCs w:val="20"/>
              </w:rPr>
            </w:pPr>
            <w:r w:rsidRPr="0007067E">
              <w:rPr>
                <w:rFonts w:cs="Arial"/>
                <w:b/>
                <w:bCs/>
                <w:sz w:val="20"/>
                <w:szCs w:val="20"/>
              </w:rPr>
              <w:t>How often should this be undertaken</w:t>
            </w:r>
          </w:p>
        </w:tc>
        <w:tc>
          <w:tcPr>
            <w:tcW w:w="1276" w:type="dxa"/>
            <w:tcBorders>
              <w:top w:val="single" w:sz="4" w:space="0" w:color="auto"/>
              <w:left w:val="nil"/>
              <w:bottom w:val="single" w:sz="4" w:space="0" w:color="auto"/>
              <w:right w:val="single" w:sz="4" w:space="0" w:color="auto"/>
            </w:tcBorders>
            <w:shd w:val="clear" w:color="auto" w:fill="auto"/>
          </w:tcPr>
          <w:p w14:paraId="2C3939F0" w14:textId="77777777" w:rsidR="008935D7" w:rsidRPr="0007067E" w:rsidRDefault="008935D7" w:rsidP="00FF4F9B">
            <w:pPr>
              <w:spacing w:before="40" w:after="40"/>
              <w:jc w:val="left"/>
              <w:rPr>
                <w:rFonts w:cs="Arial"/>
                <w:b/>
                <w:bCs/>
                <w:sz w:val="20"/>
                <w:szCs w:val="20"/>
              </w:rPr>
            </w:pPr>
            <w:r w:rsidRPr="0007067E">
              <w:rPr>
                <w:rFonts w:cs="Arial"/>
                <w:b/>
                <w:bCs/>
                <w:sz w:val="20"/>
                <w:szCs w:val="20"/>
              </w:rPr>
              <w:t>Length of training</w:t>
            </w:r>
          </w:p>
        </w:tc>
        <w:tc>
          <w:tcPr>
            <w:tcW w:w="1210" w:type="dxa"/>
            <w:tcBorders>
              <w:top w:val="single" w:sz="4" w:space="0" w:color="auto"/>
              <w:left w:val="nil"/>
              <w:bottom w:val="single" w:sz="4" w:space="0" w:color="auto"/>
              <w:right w:val="single" w:sz="4" w:space="0" w:color="auto"/>
            </w:tcBorders>
            <w:shd w:val="clear" w:color="auto" w:fill="auto"/>
          </w:tcPr>
          <w:p w14:paraId="2A70753F" w14:textId="77777777" w:rsidR="008935D7" w:rsidRPr="0007067E" w:rsidRDefault="008935D7" w:rsidP="00FF4F9B">
            <w:pPr>
              <w:spacing w:before="40" w:after="40"/>
              <w:jc w:val="left"/>
              <w:rPr>
                <w:rFonts w:cs="Arial"/>
                <w:b/>
                <w:bCs/>
                <w:sz w:val="20"/>
                <w:szCs w:val="20"/>
              </w:rPr>
            </w:pPr>
            <w:r w:rsidRPr="0007067E">
              <w:rPr>
                <w:rFonts w:cs="Arial"/>
                <w:b/>
                <w:bCs/>
                <w:sz w:val="20"/>
                <w:szCs w:val="20"/>
              </w:rPr>
              <w:t>Delivery method</w:t>
            </w:r>
          </w:p>
        </w:tc>
        <w:tc>
          <w:tcPr>
            <w:tcW w:w="1767" w:type="dxa"/>
            <w:tcBorders>
              <w:top w:val="single" w:sz="4" w:space="0" w:color="auto"/>
              <w:left w:val="nil"/>
              <w:bottom w:val="single" w:sz="4" w:space="0" w:color="auto"/>
              <w:right w:val="single" w:sz="4" w:space="0" w:color="auto"/>
            </w:tcBorders>
            <w:shd w:val="clear" w:color="auto" w:fill="auto"/>
          </w:tcPr>
          <w:p w14:paraId="374EA92F" w14:textId="77777777" w:rsidR="008935D7" w:rsidRPr="0007067E" w:rsidRDefault="008935D7" w:rsidP="00FF4F9B">
            <w:pPr>
              <w:spacing w:before="40" w:after="40"/>
              <w:jc w:val="left"/>
              <w:rPr>
                <w:rFonts w:cs="Arial"/>
                <w:b/>
                <w:bCs/>
                <w:sz w:val="20"/>
                <w:szCs w:val="20"/>
              </w:rPr>
            </w:pPr>
            <w:r w:rsidRPr="0007067E">
              <w:rPr>
                <w:rFonts w:cs="Arial"/>
                <w:b/>
                <w:bCs/>
                <w:sz w:val="20"/>
                <w:szCs w:val="20"/>
              </w:rPr>
              <w:t>Training delivered by whom</w:t>
            </w:r>
          </w:p>
        </w:tc>
        <w:tc>
          <w:tcPr>
            <w:tcW w:w="1417" w:type="dxa"/>
            <w:tcBorders>
              <w:top w:val="single" w:sz="4" w:space="0" w:color="auto"/>
              <w:left w:val="nil"/>
              <w:bottom w:val="single" w:sz="4" w:space="0" w:color="auto"/>
              <w:right w:val="single" w:sz="4" w:space="0" w:color="auto"/>
            </w:tcBorders>
            <w:shd w:val="clear" w:color="auto" w:fill="auto"/>
          </w:tcPr>
          <w:p w14:paraId="5FBD4BDC" w14:textId="77777777" w:rsidR="008935D7" w:rsidRPr="0007067E" w:rsidRDefault="008935D7" w:rsidP="00FF4F9B">
            <w:pPr>
              <w:spacing w:before="40" w:after="40"/>
              <w:jc w:val="left"/>
              <w:rPr>
                <w:rFonts w:cs="Arial"/>
                <w:b/>
                <w:bCs/>
                <w:sz w:val="20"/>
                <w:szCs w:val="20"/>
              </w:rPr>
            </w:pPr>
            <w:r w:rsidRPr="0007067E">
              <w:rPr>
                <w:rFonts w:cs="Arial"/>
                <w:b/>
                <w:bCs/>
                <w:sz w:val="20"/>
                <w:szCs w:val="20"/>
              </w:rPr>
              <w:t>Where are the records of attendance held?</w:t>
            </w:r>
          </w:p>
        </w:tc>
      </w:tr>
      <w:tr w:rsidR="008935D7" w:rsidRPr="0007067E" w14:paraId="24A34A3E" w14:textId="77777777" w:rsidTr="00423EF0">
        <w:tc>
          <w:tcPr>
            <w:tcW w:w="1559" w:type="dxa"/>
            <w:tcBorders>
              <w:top w:val="single" w:sz="4" w:space="0" w:color="auto"/>
              <w:left w:val="single" w:sz="4" w:space="0" w:color="auto"/>
              <w:bottom w:val="single" w:sz="4" w:space="0" w:color="auto"/>
              <w:right w:val="single" w:sz="4" w:space="0" w:color="auto"/>
            </w:tcBorders>
            <w:shd w:val="clear" w:color="auto" w:fill="auto"/>
          </w:tcPr>
          <w:p w14:paraId="2BC218C2" w14:textId="77777777" w:rsidR="008935D7" w:rsidRPr="0007067E" w:rsidRDefault="008935D7" w:rsidP="00FF4F9B">
            <w:pPr>
              <w:spacing w:before="40" w:after="40"/>
              <w:jc w:val="left"/>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14:paraId="503CA284" w14:textId="6BFDCE48" w:rsidR="008935D7" w:rsidRPr="000C141F" w:rsidRDefault="008935D7" w:rsidP="00FF4F9B">
            <w:pPr>
              <w:spacing w:before="40" w:after="40"/>
              <w:jc w:val="left"/>
              <w:rPr>
                <w:rFonts w:cs="Arial"/>
                <w:i/>
                <w:color w:val="548DD4"/>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41338C34" w14:textId="77777777" w:rsidR="008935D7" w:rsidRPr="0007067E" w:rsidRDefault="008935D7" w:rsidP="00FF4F9B">
            <w:pPr>
              <w:spacing w:before="40" w:after="40"/>
              <w:jc w:val="left"/>
              <w:rPr>
                <w:rFonts w:cs="Arial"/>
                <w:sz w:val="20"/>
                <w:szCs w:val="20"/>
              </w:rPr>
            </w:pPr>
          </w:p>
        </w:tc>
        <w:tc>
          <w:tcPr>
            <w:tcW w:w="1210" w:type="dxa"/>
            <w:tcBorders>
              <w:top w:val="single" w:sz="4" w:space="0" w:color="auto"/>
              <w:left w:val="nil"/>
              <w:bottom w:val="single" w:sz="4" w:space="0" w:color="auto"/>
              <w:right w:val="single" w:sz="4" w:space="0" w:color="auto"/>
            </w:tcBorders>
            <w:shd w:val="clear" w:color="auto" w:fill="auto"/>
          </w:tcPr>
          <w:p w14:paraId="71967018" w14:textId="77777777" w:rsidR="008935D7" w:rsidRPr="0007067E" w:rsidRDefault="008935D7" w:rsidP="00FF4F9B">
            <w:pPr>
              <w:spacing w:before="40" w:after="40"/>
              <w:jc w:val="left"/>
              <w:rPr>
                <w:rFonts w:cs="Arial"/>
                <w:sz w:val="20"/>
                <w:szCs w:val="20"/>
              </w:rPr>
            </w:pPr>
          </w:p>
        </w:tc>
        <w:tc>
          <w:tcPr>
            <w:tcW w:w="1767" w:type="dxa"/>
            <w:tcBorders>
              <w:top w:val="single" w:sz="4" w:space="0" w:color="auto"/>
              <w:left w:val="nil"/>
              <w:bottom w:val="single" w:sz="4" w:space="0" w:color="auto"/>
              <w:right w:val="single" w:sz="4" w:space="0" w:color="auto"/>
            </w:tcBorders>
            <w:shd w:val="clear" w:color="auto" w:fill="auto"/>
          </w:tcPr>
          <w:p w14:paraId="33573451" w14:textId="77777777" w:rsidR="008935D7" w:rsidRPr="0007067E" w:rsidRDefault="008935D7" w:rsidP="00FF4F9B">
            <w:pPr>
              <w:spacing w:before="40" w:after="40"/>
              <w:jc w:val="left"/>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7EDAF9" w14:textId="77EA20EB" w:rsidR="008935D7" w:rsidRPr="000C141F" w:rsidRDefault="008935D7" w:rsidP="00FF4F9B">
            <w:pPr>
              <w:spacing w:before="40" w:after="40"/>
              <w:jc w:val="left"/>
              <w:rPr>
                <w:rFonts w:cs="Arial"/>
                <w:i/>
                <w:color w:val="548DD4"/>
                <w:sz w:val="20"/>
                <w:szCs w:val="20"/>
              </w:rPr>
            </w:pPr>
          </w:p>
        </w:tc>
      </w:tr>
      <w:tr w:rsidR="008935D7" w:rsidRPr="0007067E" w14:paraId="6D10692B" w14:textId="77777777" w:rsidTr="00423EF0">
        <w:tc>
          <w:tcPr>
            <w:tcW w:w="1559" w:type="dxa"/>
            <w:tcBorders>
              <w:top w:val="single" w:sz="4" w:space="0" w:color="auto"/>
              <w:left w:val="single" w:sz="4" w:space="0" w:color="auto"/>
              <w:bottom w:val="single" w:sz="4" w:space="0" w:color="auto"/>
              <w:right w:val="single" w:sz="4" w:space="0" w:color="auto"/>
            </w:tcBorders>
            <w:shd w:val="clear" w:color="auto" w:fill="auto"/>
          </w:tcPr>
          <w:p w14:paraId="2763E073" w14:textId="77777777" w:rsidR="008935D7" w:rsidRPr="0007067E" w:rsidRDefault="008935D7" w:rsidP="00FF4F9B">
            <w:pPr>
              <w:spacing w:before="40" w:after="40"/>
              <w:jc w:val="left"/>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14:paraId="3DA670E5" w14:textId="77777777" w:rsidR="008935D7" w:rsidRPr="0007067E" w:rsidRDefault="008935D7" w:rsidP="00FF4F9B">
            <w:pPr>
              <w:spacing w:before="40" w:after="40"/>
              <w:jc w:val="left"/>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3545E838" w14:textId="77777777" w:rsidR="008935D7" w:rsidRPr="0007067E" w:rsidRDefault="008935D7" w:rsidP="00FF4F9B">
            <w:pPr>
              <w:spacing w:before="40" w:after="40"/>
              <w:jc w:val="left"/>
              <w:rPr>
                <w:rFonts w:cs="Arial"/>
                <w:sz w:val="20"/>
                <w:szCs w:val="20"/>
              </w:rPr>
            </w:pPr>
          </w:p>
        </w:tc>
        <w:tc>
          <w:tcPr>
            <w:tcW w:w="1210" w:type="dxa"/>
            <w:tcBorders>
              <w:top w:val="single" w:sz="4" w:space="0" w:color="auto"/>
              <w:left w:val="nil"/>
              <w:bottom w:val="single" w:sz="4" w:space="0" w:color="auto"/>
              <w:right w:val="single" w:sz="4" w:space="0" w:color="auto"/>
            </w:tcBorders>
            <w:shd w:val="clear" w:color="auto" w:fill="auto"/>
          </w:tcPr>
          <w:p w14:paraId="55EA7CD1" w14:textId="77777777" w:rsidR="008935D7" w:rsidRPr="0007067E" w:rsidRDefault="008935D7" w:rsidP="00FF4F9B">
            <w:pPr>
              <w:spacing w:before="40" w:after="40"/>
              <w:jc w:val="left"/>
              <w:rPr>
                <w:rFonts w:cs="Arial"/>
                <w:sz w:val="20"/>
                <w:szCs w:val="20"/>
              </w:rPr>
            </w:pPr>
          </w:p>
        </w:tc>
        <w:tc>
          <w:tcPr>
            <w:tcW w:w="1767" w:type="dxa"/>
            <w:tcBorders>
              <w:top w:val="single" w:sz="4" w:space="0" w:color="auto"/>
              <w:left w:val="nil"/>
              <w:bottom w:val="single" w:sz="4" w:space="0" w:color="auto"/>
              <w:right w:val="single" w:sz="4" w:space="0" w:color="auto"/>
            </w:tcBorders>
            <w:shd w:val="clear" w:color="auto" w:fill="auto"/>
          </w:tcPr>
          <w:p w14:paraId="1FC33AEA" w14:textId="77777777" w:rsidR="008935D7" w:rsidRPr="0007067E" w:rsidRDefault="008935D7" w:rsidP="00FF4F9B">
            <w:pPr>
              <w:spacing w:before="40" w:after="40"/>
              <w:jc w:val="left"/>
              <w:rPr>
                <w:rFonts w:cs="Arial"/>
                <w:sz w:val="20"/>
                <w:szCs w:val="2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B7E672" w14:textId="77777777" w:rsidR="008935D7" w:rsidRPr="0007067E" w:rsidRDefault="008935D7" w:rsidP="00FF4F9B">
            <w:pPr>
              <w:spacing w:before="40" w:after="40"/>
              <w:jc w:val="left"/>
              <w:rPr>
                <w:rFonts w:cs="Arial"/>
                <w:sz w:val="20"/>
                <w:szCs w:val="20"/>
              </w:rPr>
            </w:pPr>
          </w:p>
        </w:tc>
      </w:tr>
      <w:tr w:rsidR="008935D7" w:rsidRPr="0007067E" w14:paraId="6F6DA190" w14:textId="77777777" w:rsidTr="00423EF0">
        <w:tc>
          <w:tcPr>
            <w:tcW w:w="1559" w:type="dxa"/>
            <w:tcBorders>
              <w:top w:val="single" w:sz="4" w:space="0" w:color="auto"/>
              <w:left w:val="single" w:sz="4" w:space="0" w:color="auto"/>
              <w:bottom w:val="single" w:sz="4" w:space="0" w:color="auto"/>
              <w:right w:val="single" w:sz="4" w:space="0" w:color="auto"/>
            </w:tcBorders>
            <w:shd w:val="clear" w:color="auto" w:fill="auto"/>
          </w:tcPr>
          <w:p w14:paraId="299F9AF2" w14:textId="77777777" w:rsidR="008935D7" w:rsidRPr="0007067E" w:rsidRDefault="008935D7" w:rsidP="00FF4F9B">
            <w:pPr>
              <w:spacing w:before="40" w:after="40"/>
              <w:jc w:val="left"/>
              <w:rPr>
                <w:rFonts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14:paraId="6B08075C" w14:textId="77777777" w:rsidR="008935D7" w:rsidRPr="0007067E" w:rsidRDefault="008935D7" w:rsidP="00FF4F9B">
            <w:pPr>
              <w:spacing w:before="40" w:after="40"/>
              <w:jc w:val="left"/>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2E0F3F45" w14:textId="77777777" w:rsidR="008935D7" w:rsidRPr="0007067E" w:rsidRDefault="008935D7" w:rsidP="00FF4F9B">
            <w:pPr>
              <w:spacing w:before="40" w:after="40"/>
              <w:jc w:val="left"/>
              <w:rPr>
                <w:rFonts w:cs="Arial"/>
                <w:sz w:val="20"/>
                <w:szCs w:val="20"/>
              </w:rPr>
            </w:pPr>
          </w:p>
        </w:tc>
        <w:tc>
          <w:tcPr>
            <w:tcW w:w="1210" w:type="dxa"/>
            <w:tcBorders>
              <w:top w:val="single" w:sz="4" w:space="0" w:color="auto"/>
              <w:left w:val="nil"/>
              <w:bottom w:val="single" w:sz="4" w:space="0" w:color="auto"/>
              <w:right w:val="single" w:sz="4" w:space="0" w:color="auto"/>
            </w:tcBorders>
            <w:shd w:val="clear" w:color="auto" w:fill="auto"/>
          </w:tcPr>
          <w:p w14:paraId="19FB14CF" w14:textId="77777777" w:rsidR="008935D7" w:rsidRPr="0007067E" w:rsidRDefault="008935D7" w:rsidP="00FF4F9B">
            <w:pPr>
              <w:spacing w:before="40" w:after="40"/>
              <w:jc w:val="left"/>
              <w:rPr>
                <w:rFonts w:cs="Arial"/>
                <w:sz w:val="20"/>
                <w:szCs w:val="20"/>
              </w:rPr>
            </w:pPr>
          </w:p>
        </w:tc>
        <w:tc>
          <w:tcPr>
            <w:tcW w:w="1767" w:type="dxa"/>
            <w:tcBorders>
              <w:top w:val="single" w:sz="4" w:space="0" w:color="auto"/>
              <w:left w:val="nil"/>
              <w:bottom w:val="single" w:sz="4" w:space="0" w:color="auto"/>
              <w:right w:val="single" w:sz="4" w:space="0" w:color="auto"/>
            </w:tcBorders>
            <w:shd w:val="clear" w:color="auto" w:fill="auto"/>
          </w:tcPr>
          <w:p w14:paraId="5059FB67" w14:textId="77777777" w:rsidR="008935D7" w:rsidRPr="0007067E" w:rsidRDefault="008935D7" w:rsidP="00FF4F9B">
            <w:pPr>
              <w:spacing w:before="40" w:after="40"/>
              <w:jc w:val="left"/>
              <w:rPr>
                <w:rFonts w:cs="Arial"/>
                <w:sz w:val="20"/>
                <w:szCs w:val="2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0E6CB8" w14:textId="77777777" w:rsidR="008935D7" w:rsidRPr="0007067E" w:rsidRDefault="008935D7" w:rsidP="00FF4F9B">
            <w:pPr>
              <w:spacing w:before="40" w:after="40"/>
              <w:jc w:val="left"/>
              <w:rPr>
                <w:rFonts w:cs="Arial"/>
                <w:sz w:val="20"/>
                <w:szCs w:val="20"/>
              </w:rPr>
            </w:pPr>
          </w:p>
        </w:tc>
      </w:tr>
    </w:tbl>
    <w:p w14:paraId="05AFEC69" w14:textId="77777777" w:rsidR="008935D7" w:rsidRDefault="008935D7" w:rsidP="00FF4F9B">
      <w:pPr>
        <w:spacing w:before="0" w:after="0"/>
        <w:ind w:left="720"/>
        <w:rPr>
          <w:sz w:val="24"/>
        </w:rPr>
      </w:pPr>
    </w:p>
    <w:p w14:paraId="490D1F1B" w14:textId="209977A2" w:rsidR="008935D7" w:rsidRDefault="008935D7" w:rsidP="00FF4F9B">
      <w:pPr>
        <w:spacing w:before="0" w:after="0"/>
        <w:ind w:left="720"/>
        <w:rPr>
          <w:sz w:val="24"/>
        </w:rPr>
      </w:pPr>
      <w:r w:rsidRPr="00322968">
        <w:rPr>
          <w:sz w:val="24"/>
        </w:rPr>
        <w:t>“There are no specific training needs in relation to this policy, but the following staff will need to be familiar with its contents</w:t>
      </w:r>
      <w:r w:rsidRPr="000C141F">
        <w:rPr>
          <w:color w:val="548DD4"/>
          <w:sz w:val="24"/>
        </w:rPr>
        <w:t xml:space="preserve">: </w:t>
      </w:r>
      <w:r w:rsidRPr="00322968">
        <w:rPr>
          <w:sz w:val="24"/>
        </w:rPr>
        <w:t>and any other individual or group with a responsibility for implementing the contents of this policy).</w:t>
      </w:r>
    </w:p>
    <w:p w14:paraId="176F3A09" w14:textId="77777777" w:rsidR="008935D7" w:rsidRPr="00322968" w:rsidRDefault="008935D7" w:rsidP="00FF4F9B">
      <w:pPr>
        <w:spacing w:before="0" w:after="0"/>
        <w:ind w:left="720"/>
        <w:rPr>
          <w:sz w:val="24"/>
        </w:rPr>
      </w:pPr>
    </w:p>
    <w:p w14:paraId="21121BFA" w14:textId="77777777" w:rsidR="008935D7" w:rsidRDefault="008935D7" w:rsidP="00FF4F9B">
      <w:pPr>
        <w:spacing w:before="0" w:after="0"/>
        <w:ind w:left="720"/>
        <w:rPr>
          <w:sz w:val="24"/>
        </w:rPr>
      </w:pPr>
      <w:r w:rsidRPr="00322968">
        <w:rPr>
          <w:sz w:val="24"/>
        </w:rPr>
        <w:t>As a Trust policy, all staff need to be aware of the key points that the policy covers. Staff can be made aware through: (ENTER AWARENESS RAISING METHODS TO BE CONSIDERED, examples below.)</w:t>
      </w:r>
    </w:p>
    <w:p w14:paraId="4EC7FBD8" w14:textId="77777777" w:rsidR="008935D7" w:rsidRPr="00322968" w:rsidRDefault="008935D7" w:rsidP="00FF4F9B">
      <w:pPr>
        <w:spacing w:before="0" w:after="0"/>
        <w:ind w:left="720"/>
        <w:rPr>
          <w:sz w:val="24"/>
        </w:rPr>
      </w:pPr>
    </w:p>
    <w:p w14:paraId="691565E2" w14:textId="77777777" w:rsidR="008935D7" w:rsidRDefault="008935D7" w:rsidP="00FF4F9B">
      <w:pPr>
        <w:spacing w:before="0" w:after="0"/>
        <w:ind w:left="720"/>
        <w:rPr>
          <w:sz w:val="24"/>
        </w:rPr>
      </w:pPr>
      <w:r>
        <w:rPr>
          <w:sz w:val="24"/>
        </w:rPr>
        <w:lastRenderedPageBreak/>
        <w:t xml:space="preserve">A </w:t>
      </w:r>
      <w:r w:rsidRPr="00322968">
        <w:rPr>
          <w:sz w:val="24"/>
        </w:rPr>
        <w:t>variety of means such as;</w:t>
      </w:r>
    </w:p>
    <w:p w14:paraId="74F275D3" w14:textId="77777777" w:rsidR="008935D7" w:rsidRPr="00322968" w:rsidRDefault="008935D7" w:rsidP="00FF4F9B">
      <w:pPr>
        <w:spacing w:before="0" w:after="0"/>
        <w:rPr>
          <w:sz w:val="24"/>
        </w:rPr>
      </w:pPr>
    </w:p>
    <w:tbl>
      <w:tblPr>
        <w:tblW w:w="8647" w:type="dxa"/>
        <w:tblInd w:w="817" w:type="dxa"/>
        <w:tblLook w:val="01E0" w:firstRow="1" w:lastRow="1" w:firstColumn="1" w:lastColumn="1" w:noHBand="0" w:noVBand="0"/>
      </w:tblPr>
      <w:tblGrid>
        <w:gridCol w:w="4820"/>
        <w:gridCol w:w="3827"/>
      </w:tblGrid>
      <w:tr w:rsidR="008935D7" w:rsidRPr="00322968" w14:paraId="02D432EE" w14:textId="77777777" w:rsidTr="00FF4F9B">
        <w:tc>
          <w:tcPr>
            <w:tcW w:w="4820" w:type="dxa"/>
          </w:tcPr>
          <w:p w14:paraId="149F20FB" w14:textId="77777777" w:rsidR="008935D7" w:rsidRPr="00322968" w:rsidRDefault="008935D7" w:rsidP="00FF4F9B">
            <w:pPr>
              <w:spacing w:before="60" w:after="60"/>
              <w:jc w:val="left"/>
              <w:rPr>
                <w:sz w:val="24"/>
              </w:rPr>
            </w:pPr>
            <w:r>
              <w:rPr>
                <w:sz w:val="24"/>
              </w:rPr>
              <w:t>All user emails for urgent messages</w:t>
            </w:r>
          </w:p>
        </w:tc>
        <w:tc>
          <w:tcPr>
            <w:tcW w:w="3827" w:type="dxa"/>
          </w:tcPr>
          <w:p w14:paraId="37C10471" w14:textId="77777777" w:rsidR="008935D7" w:rsidRPr="00322968" w:rsidRDefault="008935D7" w:rsidP="00FF4F9B">
            <w:pPr>
              <w:spacing w:before="60" w:after="60"/>
              <w:jc w:val="left"/>
              <w:rPr>
                <w:rFonts w:cs="Arial"/>
                <w:sz w:val="24"/>
              </w:rPr>
            </w:pPr>
            <w:r w:rsidRPr="00322968">
              <w:rPr>
                <w:rFonts w:cs="Arial"/>
                <w:sz w:val="24"/>
              </w:rPr>
              <w:t>One to one meetings / Supervision</w:t>
            </w:r>
          </w:p>
        </w:tc>
      </w:tr>
      <w:tr w:rsidR="008935D7" w:rsidRPr="00322968" w14:paraId="5D2AF816" w14:textId="77777777" w:rsidTr="00FF4F9B">
        <w:tc>
          <w:tcPr>
            <w:tcW w:w="4820" w:type="dxa"/>
          </w:tcPr>
          <w:p w14:paraId="21B279B4" w14:textId="77777777" w:rsidR="008935D7" w:rsidRPr="00322968" w:rsidRDefault="008935D7" w:rsidP="00FF4F9B">
            <w:pPr>
              <w:spacing w:before="60" w:after="60"/>
              <w:jc w:val="left"/>
              <w:rPr>
                <w:rFonts w:cs="Arial"/>
                <w:sz w:val="24"/>
              </w:rPr>
            </w:pPr>
            <w:r w:rsidRPr="00322968">
              <w:rPr>
                <w:rFonts w:cs="Arial"/>
                <w:sz w:val="24"/>
              </w:rPr>
              <w:t>C</w:t>
            </w:r>
            <w:r>
              <w:rPr>
                <w:rFonts w:cs="Arial"/>
                <w:sz w:val="24"/>
              </w:rPr>
              <w:t xml:space="preserve">ontinuous </w:t>
            </w:r>
            <w:r w:rsidRPr="00322968">
              <w:rPr>
                <w:rFonts w:cs="Arial"/>
                <w:sz w:val="24"/>
              </w:rPr>
              <w:t>P</w:t>
            </w:r>
            <w:r>
              <w:rPr>
                <w:rFonts w:cs="Arial"/>
                <w:sz w:val="24"/>
              </w:rPr>
              <w:t xml:space="preserve">rofessional </w:t>
            </w:r>
            <w:r w:rsidRPr="00322968">
              <w:rPr>
                <w:rFonts w:cs="Arial"/>
                <w:sz w:val="24"/>
              </w:rPr>
              <w:t>D</w:t>
            </w:r>
            <w:r>
              <w:rPr>
                <w:rFonts w:cs="Arial"/>
                <w:sz w:val="24"/>
              </w:rPr>
              <w:t>evelopment</w:t>
            </w:r>
            <w:r w:rsidRPr="00322968">
              <w:rPr>
                <w:rFonts w:cs="Arial"/>
                <w:sz w:val="24"/>
              </w:rPr>
              <w:t xml:space="preserve"> sessions</w:t>
            </w:r>
          </w:p>
        </w:tc>
        <w:tc>
          <w:tcPr>
            <w:tcW w:w="3827" w:type="dxa"/>
          </w:tcPr>
          <w:p w14:paraId="56F3AC6F" w14:textId="77777777" w:rsidR="008935D7" w:rsidRPr="00322968" w:rsidRDefault="008935D7" w:rsidP="00FF4F9B">
            <w:pPr>
              <w:spacing w:before="60" w:after="60"/>
              <w:jc w:val="left"/>
              <w:rPr>
                <w:rFonts w:cs="Arial"/>
                <w:sz w:val="24"/>
              </w:rPr>
            </w:pPr>
            <w:r w:rsidRPr="00322968">
              <w:rPr>
                <w:rFonts w:cs="Arial"/>
                <w:sz w:val="24"/>
              </w:rPr>
              <w:t>Posters</w:t>
            </w:r>
          </w:p>
        </w:tc>
      </w:tr>
      <w:tr w:rsidR="008935D7" w:rsidRPr="00322968" w14:paraId="39369438" w14:textId="77777777" w:rsidTr="00FF4F9B">
        <w:tc>
          <w:tcPr>
            <w:tcW w:w="4820" w:type="dxa"/>
          </w:tcPr>
          <w:p w14:paraId="547C550F" w14:textId="77777777" w:rsidR="008935D7" w:rsidRPr="00322968" w:rsidRDefault="008935D7" w:rsidP="00FF4F9B">
            <w:pPr>
              <w:spacing w:before="60" w:after="60"/>
              <w:jc w:val="left"/>
              <w:rPr>
                <w:sz w:val="24"/>
              </w:rPr>
            </w:pPr>
            <w:r>
              <w:rPr>
                <w:sz w:val="24"/>
              </w:rPr>
              <w:t>Daily email (sent Monday to Friday)</w:t>
            </w:r>
          </w:p>
        </w:tc>
        <w:tc>
          <w:tcPr>
            <w:tcW w:w="3827" w:type="dxa"/>
          </w:tcPr>
          <w:p w14:paraId="40D7FDF6" w14:textId="77777777" w:rsidR="008935D7" w:rsidRPr="00322968" w:rsidRDefault="008935D7" w:rsidP="00FF4F9B">
            <w:pPr>
              <w:spacing w:before="60" w:after="60"/>
              <w:jc w:val="left"/>
              <w:rPr>
                <w:rFonts w:cs="Arial"/>
                <w:sz w:val="24"/>
              </w:rPr>
            </w:pPr>
            <w:r w:rsidRPr="00322968">
              <w:rPr>
                <w:rFonts w:cs="Arial"/>
                <w:sz w:val="24"/>
              </w:rPr>
              <w:t>Practice Development Days</w:t>
            </w:r>
          </w:p>
        </w:tc>
      </w:tr>
      <w:tr w:rsidR="008935D7" w:rsidRPr="00322968" w14:paraId="1964A445" w14:textId="77777777" w:rsidTr="00FF4F9B">
        <w:tc>
          <w:tcPr>
            <w:tcW w:w="4820" w:type="dxa"/>
          </w:tcPr>
          <w:p w14:paraId="7DE0F79D" w14:textId="77777777" w:rsidR="008935D7" w:rsidRPr="00322968" w:rsidRDefault="008935D7" w:rsidP="00FF4F9B">
            <w:pPr>
              <w:spacing w:before="60" w:after="60"/>
              <w:jc w:val="left"/>
              <w:rPr>
                <w:rFonts w:cs="Arial"/>
                <w:sz w:val="24"/>
              </w:rPr>
            </w:pPr>
            <w:r w:rsidRPr="00322968">
              <w:rPr>
                <w:rFonts w:cs="Arial"/>
                <w:sz w:val="24"/>
              </w:rPr>
              <w:t>Group supervision</w:t>
            </w:r>
          </w:p>
        </w:tc>
        <w:tc>
          <w:tcPr>
            <w:tcW w:w="3827" w:type="dxa"/>
          </w:tcPr>
          <w:p w14:paraId="3A8848FB" w14:textId="77777777" w:rsidR="008935D7" w:rsidRPr="00322968" w:rsidRDefault="008935D7" w:rsidP="00FF4F9B">
            <w:pPr>
              <w:spacing w:before="60" w:after="60"/>
              <w:jc w:val="left"/>
              <w:rPr>
                <w:rFonts w:cs="Arial"/>
                <w:sz w:val="24"/>
              </w:rPr>
            </w:pPr>
            <w:r w:rsidRPr="00322968">
              <w:rPr>
                <w:rFonts w:cs="Arial"/>
                <w:sz w:val="24"/>
              </w:rPr>
              <w:t>Special meetings</w:t>
            </w:r>
          </w:p>
        </w:tc>
      </w:tr>
      <w:tr w:rsidR="008935D7" w:rsidRPr="00322968" w14:paraId="3230F4EA" w14:textId="77777777" w:rsidTr="00FF4F9B">
        <w:tc>
          <w:tcPr>
            <w:tcW w:w="4820" w:type="dxa"/>
          </w:tcPr>
          <w:p w14:paraId="44FEB1CC" w14:textId="77777777" w:rsidR="008935D7" w:rsidRPr="00322968" w:rsidRDefault="008935D7" w:rsidP="00FF4F9B">
            <w:pPr>
              <w:spacing w:before="60" w:after="60"/>
              <w:jc w:val="left"/>
              <w:rPr>
                <w:sz w:val="24"/>
              </w:rPr>
            </w:pPr>
            <w:r>
              <w:rPr>
                <w:sz w:val="24"/>
              </w:rPr>
              <w:t>Intranet</w:t>
            </w:r>
          </w:p>
        </w:tc>
        <w:tc>
          <w:tcPr>
            <w:tcW w:w="3827" w:type="dxa"/>
          </w:tcPr>
          <w:p w14:paraId="79F7CAEE" w14:textId="77777777" w:rsidR="008935D7" w:rsidRPr="00322968" w:rsidRDefault="008935D7" w:rsidP="00FF4F9B">
            <w:pPr>
              <w:spacing w:before="60" w:after="60"/>
              <w:jc w:val="left"/>
              <w:rPr>
                <w:rFonts w:cs="Arial"/>
                <w:sz w:val="24"/>
              </w:rPr>
            </w:pPr>
            <w:r w:rsidRPr="00322968">
              <w:rPr>
                <w:rFonts w:cs="Arial"/>
                <w:sz w:val="24"/>
              </w:rPr>
              <w:t>Team meetings</w:t>
            </w:r>
          </w:p>
        </w:tc>
      </w:tr>
      <w:tr w:rsidR="008935D7" w:rsidRPr="00322968" w14:paraId="5232CE6D" w14:textId="77777777" w:rsidTr="00FF4F9B">
        <w:tc>
          <w:tcPr>
            <w:tcW w:w="4820" w:type="dxa"/>
          </w:tcPr>
          <w:p w14:paraId="1B307094" w14:textId="77777777" w:rsidR="008935D7" w:rsidRPr="00322968" w:rsidRDefault="008935D7" w:rsidP="00FF4F9B">
            <w:pPr>
              <w:spacing w:before="60" w:after="60"/>
              <w:jc w:val="left"/>
              <w:rPr>
                <w:sz w:val="24"/>
              </w:rPr>
            </w:pPr>
            <w:r w:rsidRPr="00322968">
              <w:rPr>
                <w:rFonts w:cs="Arial"/>
                <w:sz w:val="24"/>
              </w:rPr>
              <w:t>Local Induction</w:t>
            </w:r>
          </w:p>
        </w:tc>
        <w:tc>
          <w:tcPr>
            <w:tcW w:w="3827" w:type="dxa"/>
          </w:tcPr>
          <w:p w14:paraId="2C5BA0C1" w14:textId="77777777" w:rsidR="008935D7" w:rsidRPr="00322968" w:rsidRDefault="008935D7" w:rsidP="00FF4F9B">
            <w:pPr>
              <w:spacing w:before="60" w:after="60"/>
              <w:jc w:val="left"/>
              <w:rPr>
                <w:rFonts w:cs="Arial"/>
                <w:sz w:val="24"/>
              </w:rPr>
            </w:pPr>
          </w:p>
        </w:tc>
      </w:tr>
    </w:tbl>
    <w:p w14:paraId="0225FBED" w14:textId="77777777" w:rsidR="008935D7" w:rsidRDefault="008935D7" w:rsidP="00E84AAD">
      <w:pPr>
        <w:spacing w:before="0" w:after="0"/>
        <w:ind w:left="709"/>
        <w:rPr>
          <w:rFonts w:cs="Arial"/>
          <w:i/>
          <w:color w:val="3366FF"/>
          <w:sz w:val="24"/>
        </w:rPr>
      </w:pPr>
    </w:p>
    <w:p w14:paraId="7BF17364" w14:textId="77777777" w:rsidR="001F2B19" w:rsidRDefault="001F2B19" w:rsidP="00FF4F9B">
      <w:pPr>
        <w:autoSpaceDE w:val="0"/>
        <w:autoSpaceDN w:val="0"/>
        <w:adjustRightInd w:val="0"/>
        <w:spacing w:before="0" w:after="0"/>
        <w:jc w:val="left"/>
        <w:rPr>
          <w:rFonts w:cs="Arial"/>
          <w:sz w:val="24"/>
        </w:rPr>
      </w:pPr>
    </w:p>
    <w:p w14:paraId="78E4B3B8" w14:textId="77777777" w:rsidR="008935D7" w:rsidRPr="00F475D2" w:rsidRDefault="008935D7" w:rsidP="00FF4F9B">
      <w:pPr>
        <w:autoSpaceDE w:val="0"/>
        <w:autoSpaceDN w:val="0"/>
        <w:adjustRightInd w:val="0"/>
        <w:spacing w:before="0" w:after="0"/>
        <w:ind w:left="720" w:hanging="720"/>
        <w:jc w:val="left"/>
        <w:rPr>
          <w:rFonts w:cs="Arial"/>
          <w:b/>
          <w:sz w:val="24"/>
        </w:rPr>
      </w:pPr>
      <w:r w:rsidRPr="00F475D2">
        <w:rPr>
          <w:rFonts w:cs="Arial"/>
          <w:b/>
          <w:sz w:val="24"/>
        </w:rPr>
        <w:t>7.</w:t>
      </w:r>
      <w:r w:rsidRPr="00F475D2">
        <w:rPr>
          <w:rFonts w:cs="Arial"/>
          <w:b/>
          <w:sz w:val="24"/>
        </w:rPr>
        <w:tab/>
        <w:t>MONITORING ARRANGEMENTS</w:t>
      </w:r>
    </w:p>
    <w:p w14:paraId="78CF855D" w14:textId="77777777" w:rsidR="008935D7" w:rsidRDefault="008935D7" w:rsidP="00FF4F9B">
      <w:pPr>
        <w:autoSpaceDE w:val="0"/>
        <w:autoSpaceDN w:val="0"/>
        <w:adjustRightInd w:val="0"/>
        <w:spacing w:before="0" w:after="0"/>
        <w:jc w:val="left"/>
        <w:rPr>
          <w:rFonts w:cs="Arial"/>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243"/>
        <w:gridCol w:w="1275"/>
        <w:gridCol w:w="1701"/>
        <w:gridCol w:w="1430"/>
      </w:tblGrid>
      <w:tr w:rsidR="008935D7" w:rsidRPr="00322968" w14:paraId="5A26C310" w14:textId="77777777" w:rsidTr="00FF4F9B">
        <w:trPr>
          <w:tblHeader/>
        </w:trPr>
        <w:tc>
          <w:tcPr>
            <w:tcW w:w="0" w:type="auto"/>
            <w:shd w:val="clear" w:color="auto" w:fill="FFFFFF"/>
          </w:tcPr>
          <w:p w14:paraId="4C3C33CD" w14:textId="77777777" w:rsidR="008935D7" w:rsidRPr="00322968" w:rsidRDefault="008935D7" w:rsidP="00FF4F9B">
            <w:pPr>
              <w:pStyle w:val="BodyTextIndent"/>
              <w:spacing w:before="40" w:after="40"/>
              <w:ind w:left="0" w:firstLine="0"/>
              <w:jc w:val="center"/>
              <w:rPr>
                <w:rFonts w:ascii="Arial" w:hAnsi="Arial" w:cs="Arial"/>
                <w:b/>
              </w:rPr>
            </w:pPr>
            <w:r w:rsidRPr="00322968">
              <w:rPr>
                <w:rFonts w:ascii="Arial" w:hAnsi="Arial" w:cs="Arial"/>
                <w:b/>
              </w:rPr>
              <w:t>Area for Monitoring</w:t>
            </w:r>
          </w:p>
        </w:tc>
        <w:tc>
          <w:tcPr>
            <w:tcW w:w="1243" w:type="dxa"/>
            <w:shd w:val="clear" w:color="auto" w:fill="FFFFFF"/>
          </w:tcPr>
          <w:p w14:paraId="3C9C126B" w14:textId="77777777" w:rsidR="008935D7" w:rsidRPr="00322968" w:rsidRDefault="008935D7" w:rsidP="00FF4F9B">
            <w:pPr>
              <w:pStyle w:val="BodyTextIndent"/>
              <w:spacing w:before="40" w:after="40"/>
              <w:ind w:left="0" w:firstLine="0"/>
              <w:jc w:val="center"/>
              <w:rPr>
                <w:rFonts w:ascii="Arial" w:hAnsi="Arial" w:cs="Arial"/>
                <w:b/>
              </w:rPr>
            </w:pPr>
            <w:r w:rsidRPr="00322968">
              <w:rPr>
                <w:rFonts w:ascii="Arial" w:hAnsi="Arial" w:cs="Arial"/>
                <w:b/>
              </w:rPr>
              <w:t>How</w:t>
            </w:r>
          </w:p>
        </w:tc>
        <w:tc>
          <w:tcPr>
            <w:tcW w:w="1275" w:type="dxa"/>
            <w:shd w:val="clear" w:color="auto" w:fill="FFFFFF"/>
          </w:tcPr>
          <w:p w14:paraId="4A7B6FA2" w14:textId="77777777" w:rsidR="008935D7" w:rsidRPr="00322968" w:rsidRDefault="008935D7" w:rsidP="00FF4F9B">
            <w:pPr>
              <w:pStyle w:val="BodyTextIndent"/>
              <w:spacing w:before="40" w:after="40"/>
              <w:ind w:left="0" w:firstLine="0"/>
              <w:jc w:val="center"/>
              <w:rPr>
                <w:rFonts w:ascii="Arial" w:hAnsi="Arial" w:cs="Arial"/>
                <w:b/>
              </w:rPr>
            </w:pPr>
            <w:r w:rsidRPr="00322968">
              <w:rPr>
                <w:rFonts w:ascii="Arial" w:hAnsi="Arial" w:cs="Arial"/>
                <w:b/>
              </w:rPr>
              <w:t>Who by</w:t>
            </w:r>
          </w:p>
        </w:tc>
        <w:tc>
          <w:tcPr>
            <w:tcW w:w="1701" w:type="dxa"/>
            <w:shd w:val="clear" w:color="auto" w:fill="FFFFFF"/>
          </w:tcPr>
          <w:p w14:paraId="7C766EBE" w14:textId="77777777" w:rsidR="008935D7" w:rsidRPr="00322968" w:rsidRDefault="008935D7" w:rsidP="00FF4F9B">
            <w:pPr>
              <w:pStyle w:val="BodyTextIndent"/>
              <w:spacing w:before="40" w:after="40"/>
              <w:ind w:left="0" w:firstLine="0"/>
              <w:jc w:val="center"/>
              <w:rPr>
                <w:rFonts w:ascii="Arial" w:hAnsi="Arial" w:cs="Arial"/>
                <w:b/>
              </w:rPr>
            </w:pPr>
            <w:r w:rsidRPr="00322968">
              <w:rPr>
                <w:rFonts w:ascii="Arial" w:hAnsi="Arial" w:cs="Arial"/>
                <w:b/>
              </w:rPr>
              <w:t>Reported to</w:t>
            </w:r>
          </w:p>
        </w:tc>
        <w:tc>
          <w:tcPr>
            <w:tcW w:w="0" w:type="auto"/>
            <w:shd w:val="clear" w:color="auto" w:fill="FFFFFF"/>
          </w:tcPr>
          <w:p w14:paraId="66836782" w14:textId="77777777" w:rsidR="008935D7" w:rsidRPr="00322968" w:rsidRDefault="008935D7" w:rsidP="00FF4F9B">
            <w:pPr>
              <w:pStyle w:val="BodyTextIndent"/>
              <w:spacing w:before="40" w:after="40"/>
              <w:ind w:left="0" w:firstLine="0"/>
              <w:jc w:val="center"/>
              <w:rPr>
                <w:rFonts w:ascii="Arial" w:hAnsi="Arial" w:cs="Arial"/>
                <w:b/>
              </w:rPr>
            </w:pPr>
            <w:r w:rsidRPr="00322968">
              <w:rPr>
                <w:rFonts w:ascii="Arial" w:hAnsi="Arial" w:cs="Arial"/>
                <w:b/>
              </w:rPr>
              <w:t>Frequency</w:t>
            </w:r>
          </w:p>
        </w:tc>
      </w:tr>
      <w:tr w:rsidR="008935D7" w:rsidRPr="00322968" w14:paraId="05BF8009" w14:textId="77777777" w:rsidTr="00FF4F9B">
        <w:tc>
          <w:tcPr>
            <w:tcW w:w="0" w:type="auto"/>
          </w:tcPr>
          <w:p w14:paraId="1C1618AD" w14:textId="77777777" w:rsidR="008935D7" w:rsidRPr="00322968" w:rsidRDefault="008935D7" w:rsidP="00FF4F9B">
            <w:pPr>
              <w:pStyle w:val="BodyTextIndent"/>
              <w:spacing w:before="40" w:after="40"/>
              <w:ind w:left="0" w:firstLine="0"/>
              <w:rPr>
                <w:rFonts w:ascii="Arial" w:hAnsi="Arial" w:cs="Arial"/>
              </w:rPr>
            </w:pPr>
          </w:p>
        </w:tc>
        <w:tc>
          <w:tcPr>
            <w:tcW w:w="1243" w:type="dxa"/>
          </w:tcPr>
          <w:p w14:paraId="16BD72DA" w14:textId="77777777" w:rsidR="008935D7" w:rsidRPr="00322968" w:rsidRDefault="008935D7" w:rsidP="00FF4F9B">
            <w:pPr>
              <w:pStyle w:val="BodyTextIndent"/>
              <w:spacing w:before="40" w:after="40"/>
              <w:ind w:left="0" w:firstLine="0"/>
              <w:rPr>
                <w:rFonts w:ascii="Arial" w:hAnsi="Arial" w:cs="Arial"/>
              </w:rPr>
            </w:pPr>
          </w:p>
        </w:tc>
        <w:tc>
          <w:tcPr>
            <w:tcW w:w="1275" w:type="dxa"/>
          </w:tcPr>
          <w:p w14:paraId="7CEBCC0A" w14:textId="77777777" w:rsidR="008935D7" w:rsidRPr="00322968" w:rsidRDefault="008935D7" w:rsidP="00FF4F9B">
            <w:pPr>
              <w:pStyle w:val="BodyTextIndent"/>
              <w:spacing w:before="40" w:after="40"/>
              <w:ind w:left="0" w:firstLine="0"/>
              <w:rPr>
                <w:rFonts w:ascii="Arial" w:hAnsi="Arial" w:cs="Arial"/>
              </w:rPr>
            </w:pPr>
          </w:p>
        </w:tc>
        <w:tc>
          <w:tcPr>
            <w:tcW w:w="1701" w:type="dxa"/>
          </w:tcPr>
          <w:p w14:paraId="7CFF9A55" w14:textId="77777777" w:rsidR="008935D7" w:rsidRPr="00322968" w:rsidRDefault="008935D7" w:rsidP="00FF4F9B">
            <w:pPr>
              <w:pStyle w:val="BodyTextIndent"/>
              <w:spacing w:before="40" w:after="40"/>
              <w:ind w:left="0" w:firstLine="0"/>
              <w:rPr>
                <w:rFonts w:ascii="Arial" w:hAnsi="Arial" w:cs="Arial"/>
              </w:rPr>
            </w:pPr>
          </w:p>
        </w:tc>
        <w:tc>
          <w:tcPr>
            <w:tcW w:w="0" w:type="auto"/>
          </w:tcPr>
          <w:p w14:paraId="74D0B513" w14:textId="77777777" w:rsidR="008935D7" w:rsidRPr="00322968" w:rsidRDefault="008935D7" w:rsidP="00FF4F9B">
            <w:pPr>
              <w:pStyle w:val="BodyTextIndent"/>
              <w:spacing w:before="40" w:after="40"/>
              <w:ind w:left="0" w:firstLine="0"/>
              <w:rPr>
                <w:rFonts w:ascii="Arial" w:hAnsi="Arial" w:cs="Arial"/>
              </w:rPr>
            </w:pPr>
          </w:p>
        </w:tc>
      </w:tr>
      <w:tr w:rsidR="008935D7" w:rsidRPr="00322968" w14:paraId="74F71209" w14:textId="77777777" w:rsidTr="00FF4F9B">
        <w:tc>
          <w:tcPr>
            <w:tcW w:w="0" w:type="auto"/>
          </w:tcPr>
          <w:p w14:paraId="1E9F7C90" w14:textId="77777777" w:rsidR="008935D7" w:rsidRPr="00322968" w:rsidRDefault="008935D7" w:rsidP="00FF4F9B">
            <w:pPr>
              <w:pStyle w:val="BodyTextIndent"/>
              <w:spacing w:before="40" w:after="40"/>
              <w:ind w:left="0" w:firstLine="0"/>
              <w:rPr>
                <w:rFonts w:ascii="Arial" w:hAnsi="Arial" w:cs="Arial"/>
              </w:rPr>
            </w:pPr>
          </w:p>
        </w:tc>
        <w:tc>
          <w:tcPr>
            <w:tcW w:w="1243" w:type="dxa"/>
          </w:tcPr>
          <w:p w14:paraId="677A68FE" w14:textId="77777777" w:rsidR="008935D7" w:rsidRPr="00322968" w:rsidRDefault="008935D7" w:rsidP="00FF4F9B">
            <w:pPr>
              <w:pStyle w:val="BodyTextIndent"/>
              <w:spacing w:before="40" w:after="40"/>
              <w:ind w:left="0" w:firstLine="0"/>
              <w:rPr>
                <w:rFonts w:ascii="Arial" w:hAnsi="Arial" w:cs="Arial"/>
              </w:rPr>
            </w:pPr>
          </w:p>
        </w:tc>
        <w:tc>
          <w:tcPr>
            <w:tcW w:w="1275" w:type="dxa"/>
          </w:tcPr>
          <w:p w14:paraId="5E1AB974" w14:textId="77777777" w:rsidR="008935D7" w:rsidRPr="00322968" w:rsidRDefault="008935D7" w:rsidP="00FF4F9B">
            <w:pPr>
              <w:pStyle w:val="BodyTextIndent"/>
              <w:spacing w:before="40" w:after="40"/>
              <w:ind w:left="0" w:firstLine="0"/>
              <w:rPr>
                <w:rFonts w:ascii="Arial" w:hAnsi="Arial" w:cs="Arial"/>
              </w:rPr>
            </w:pPr>
          </w:p>
        </w:tc>
        <w:tc>
          <w:tcPr>
            <w:tcW w:w="1701" w:type="dxa"/>
          </w:tcPr>
          <w:p w14:paraId="42498789" w14:textId="77777777" w:rsidR="008935D7" w:rsidRPr="00322968" w:rsidRDefault="008935D7" w:rsidP="00FF4F9B">
            <w:pPr>
              <w:pStyle w:val="BodyTextIndent"/>
              <w:spacing w:before="40" w:after="40"/>
              <w:ind w:left="0" w:firstLine="0"/>
              <w:rPr>
                <w:rFonts w:ascii="Arial" w:hAnsi="Arial" w:cs="Arial"/>
              </w:rPr>
            </w:pPr>
          </w:p>
        </w:tc>
        <w:tc>
          <w:tcPr>
            <w:tcW w:w="0" w:type="auto"/>
          </w:tcPr>
          <w:p w14:paraId="19E157EE" w14:textId="77777777" w:rsidR="008935D7" w:rsidRPr="00322968" w:rsidRDefault="008935D7" w:rsidP="00FF4F9B">
            <w:pPr>
              <w:pStyle w:val="BodyTextIndent"/>
              <w:spacing w:before="40" w:after="40"/>
              <w:ind w:left="0" w:firstLine="0"/>
              <w:rPr>
                <w:rFonts w:ascii="Arial" w:hAnsi="Arial" w:cs="Arial"/>
              </w:rPr>
            </w:pPr>
          </w:p>
        </w:tc>
      </w:tr>
    </w:tbl>
    <w:p w14:paraId="457BD589" w14:textId="77777777" w:rsidR="004B1680" w:rsidRDefault="004B1680" w:rsidP="00FF4F9B">
      <w:pPr>
        <w:autoSpaceDE w:val="0"/>
        <w:autoSpaceDN w:val="0"/>
        <w:adjustRightInd w:val="0"/>
        <w:spacing w:before="0" w:after="0"/>
        <w:ind w:left="720"/>
        <w:rPr>
          <w:rFonts w:cs="Arial"/>
          <w:i/>
          <w:color w:val="548DD4"/>
          <w:sz w:val="24"/>
        </w:rPr>
      </w:pPr>
    </w:p>
    <w:p w14:paraId="0C69C2B5" w14:textId="77777777" w:rsidR="008935D7" w:rsidRDefault="008935D7" w:rsidP="00423EF0">
      <w:pPr>
        <w:pStyle w:val="BodyTextIndent"/>
        <w:ind w:left="0" w:firstLine="0"/>
        <w:jc w:val="both"/>
        <w:rPr>
          <w:rFonts w:ascii="Arial" w:hAnsi="Arial" w:cs="Arial"/>
          <w:b/>
        </w:rPr>
      </w:pPr>
    </w:p>
    <w:p w14:paraId="505F546C" w14:textId="77777777" w:rsidR="008935D7" w:rsidRPr="00322968" w:rsidRDefault="008935D7" w:rsidP="00423EF0">
      <w:pPr>
        <w:pStyle w:val="BodyTextIndent"/>
        <w:ind w:left="0" w:firstLine="0"/>
        <w:jc w:val="both"/>
        <w:rPr>
          <w:rFonts w:ascii="Arial" w:hAnsi="Arial" w:cs="Arial"/>
          <w:b/>
        </w:rPr>
      </w:pPr>
      <w:r w:rsidRPr="00322968">
        <w:rPr>
          <w:rFonts w:ascii="Arial" w:hAnsi="Arial" w:cs="Arial"/>
          <w:b/>
        </w:rPr>
        <w:t>8.</w:t>
      </w:r>
      <w:r w:rsidRPr="00322968">
        <w:rPr>
          <w:rFonts w:ascii="Arial" w:hAnsi="Arial" w:cs="Arial"/>
          <w:b/>
        </w:rPr>
        <w:tab/>
        <w:t xml:space="preserve">EQUALITY IMPACT ASSESSMENT SCREENING - </w:t>
      </w:r>
    </w:p>
    <w:p w14:paraId="743695B0" w14:textId="77777777" w:rsidR="008935D7" w:rsidRDefault="008935D7" w:rsidP="00423EF0">
      <w:pPr>
        <w:pStyle w:val="NoSpacing"/>
        <w:ind w:left="720"/>
        <w:jc w:val="both"/>
        <w:rPr>
          <w:rFonts w:ascii="Arial" w:hAnsi="Arial" w:cs="Arial"/>
          <w:bCs/>
          <w:i/>
          <w:color w:val="3366FF"/>
        </w:rPr>
      </w:pPr>
    </w:p>
    <w:p w14:paraId="30E34BEE" w14:textId="77777777" w:rsidR="008935D7" w:rsidRPr="00026F2B" w:rsidRDefault="008935D7" w:rsidP="007F5C18">
      <w:pPr>
        <w:spacing w:before="0" w:after="0"/>
        <w:ind w:left="720"/>
        <w:rPr>
          <w:rFonts w:cs="Arial"/>
          <w:sz w:val="24"/>
        </w:rPr>
      </w:pPr>
      <w:r w:rsidRPr="00026F2B">
        <w:rPr>
          <w:rFonts w:cs="Arial"/>
          <w:sz w:val="24"/>
        </w:rPr>
        <w:t xml:space="preserve">The completed Equality Impact Assessment for this Policy has been published on </w:t>
      </w:r>
      <w:r>
        <w:rPr>
          <w:rFonts w:cs="Arial"/>
          <w:sz w:val="24"/>
        </w:rPr>
        <w:t xml:space="preserve">this policy’s webpage on the </w:t>
      </w:r>
      <w:r w:rsidR="007B3E56">
        <w:rPr>
          <w:rFonts w:cs="Arial"/>
          <w:sz w:val="24"/>
        </w:rPr>
        <w:t>Trust</w:t>
      </w:r>
      <w:r>
        <w:rPr>
          <w:rFonts w:cs="Arial"/>
          <w:sz w:val="24"/>
        </w:rPr>
        <w:t xml:space="preserve"> Policy Library/Archive website.</w:t>
      </w:r>
    </w:p>
    <w:p w14:paraId="1AE4B870" w14:textId="77777777" w:rsidR="008935D7" w:rsidRDefault="008935D7" w:rsidP="00423EF0">
      <w:pPr>
        <w:spacing w:before="0" w:after="0"/>
        <w:ind w:left="720"/>
        <w:rPr>
          <w:rFonts w:cs="Arial"/>
          <w:b/>
          <w:sz w:val="24"/>
        </w:rPr>
      </w:pPr>
    </w:p>
    <w:p w14:paraId="53846565" w14:textId="77777777" w:rsidR="008935D7" w:rsidRPr="004B1680" w:rsidRDefault="008935D7" w:rsidP="004B1680">
      <w:pPr>
        <w:spacing w:before="0" w:after="0"/>
        <w:ind w:left="720" w:hanging="720"/>
        <w:jc w:val="left"/>
        <w:rPr>
          <w:rFonts w:cs="Arial"/>
          <w:b/>
          <w:sz w:val="24"/>
        </w:rPr>
      </w:pPr>
      <w:r w:rsidRPr="00322968">
        <w:rPr>
          <w:rFonts w:cs="Arial"/>
          <w:b/>
          <w:sz w:val="24"/>
        </w:rPr>
        <w:t>8.1</w:t>
      </w:r>
      <w:r w:rsidRPr="00322968">
        <w:rPr>
          <w:rFonts w:cs="Arial"/>
          <w:b/>
          <w:sz w:val="24"/>
        </w:rPr>
        <w:tab/>
        <w:t>Privacy, Dignity and Respect</w:t>
      </w:r>
    </w:p>
    <w:p w14:paraId="1932C330" w14:textId="77777777" w:rsidR="008935D7" w:rsidRDefault="008935D7" w:rsidP="00FF4F9B">
      <w:pPr>
        <w:spacing w:before="0" w:after="0"/>
        <w:jc w:val="left"/>
        <w:rPr>
          <w:rFonts w:ascii="Times New Roman" w:hAnsi="Times New Roman"/>
          <w:b/>
          <w:sz w:val="24"/>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260"/>
      </w:tblGrid>
      <w:tr w:rsidR="008935D7" w:rsidRPr="00B41E71" w14:paraId="48D9672A" w14:textId="77777777" w:rsidTr="009A4216">
        <w:tc>
          <w:tcPr>
            <w:tcW w:w="5387" w:type="dxa"/>
            <w:vMerge w:val="restart"/>
          </w:tcPr>
          <w:p w14:paraId="4B76C6B4" w14:textId="77777777" w:rsidR="008935D7" w:rsidRPr="009A4216" w:rsidRDefault="008935D7" w:rsidP="00FF4F9B">
            <w:pPr>
              <w:spacing w:before="40" w:after="40"/>
              <w:rPr>
                <w:rFonts w:cs="Arial"/>
                <w:lang w:val="en"/>
              </w:rPr>
            </w:pPr>
            <w:r w:rsidRPr="009A4216">
              <w:rPr>
                <w:rFonts w:cs="Arial"/>
                <w:lang w:val="en"/>
              </w:rPr>
              <w:t xml:space="preserve">The NHS Constitution states that all patients should feel that their privacy and dignity are respected while they are in hospital. High Quality Care for All (2008), Lord Darzi’s review of the NHS, identifies the need to organise care around the individual, ‘not just clinically but in terms of dignity and respect’. </w:t>
            </w:r>
          </w:p>
          <w:p w14:paraId="26B1BF0F" w14:textId="77777777" w:rsidR="008935D7" w:rsidRPr="009A4216" w:rsidRDefault="008935D7" w:rsidP="00FF4F9B">
            <w:pPr>
              <w:spacing w:before="40" w:after="40"/>
              <w:rPr>
                <w:rFonts w:cs="Arial"/>
                <w:lang w:val="en"/>
              </w:rPr>
            </w:pPr>
          </w:p>
          <w:p w14:paraId="0BFB69DC" w14:textId="77777777" w:rsidR="008935D7" w:rsidRPr="009A4216" w:rsidRDefault="008935D7" w:rsidP="00FF4F9B">
            <w:pPr>
              <w:spacing w:before="40" w:after="40"/>
              <w:jc w:val="left"/>
              <w:rPr>
                <w:rFonts w:cs="Arial"/>
              </w:rPr>
            </w:pPr>
            <w:r w:rsidRPr="009A4216">
              <w:rPr>
                <w:rFonts w:cs="Arial"/>
                <w:lang w:val="en"/>
              </w:rPr>
              <w:t>As a consequence the Trust is required to articulate its intent to deliver care with privacy and dignity that treats all service users with respect. Therefore, all procedural documents will be considered, if relevant, to reflect the requirement to treat everyone with privacy, dignity and respect, (when appropriate this should also include how same sex accommodation is provided).</w:t>
            </w:r>
          </w:p>
        </w:tc>
        <w:tc>
          <w:tcPr>
            <w:tcW w:w="3260" w:type="dxa"/>
          </w:tcPr>
          <w:p w14:paraId="4718D45E" w14:textId="77777777" w:rsidR="008935D7" w:rsidRPr="009A4216" w:rsidRDefault="008935D7" w:rsidP="00FF4F9B">
            <w:pPr>
              <w:spacing w:before="40" w:after="40"/>
              <w:rPr>
                <w:rFonts w:cs="Arial"/>
                <w:b/>
                <w:i/>
              </w:rPr>
            </w:pPr>
            <w:r w:rsidRPr="009A4216">
              <w:rPr>
                <w:rFonts w:cs="Arial"/>
                <w:b/>
              </w:rPr>
              <w:t>Indicate how this will be met</w:t>
            </w:r>
          </w:p>
          <w:p w14:paraId="1E9803E0" w14:textId="77777777" w:rsidR="008935D7" w:rsidRPr="009A4216" w:rsidRDefault="008935D7" w:rsidP="00FF4F9B">
            <w:pPr>
              <w:spacing w:before="40" w:after="40"/>
              <w:rPr>
                <w:rFonts w:cs="Arial"/>
                <w:i/>
              </w:rPr>
            </w:pPr>
          </w:p>
        </w:tc>
      </w:tr>
      <w:tr w:rsidR="008935D7" w:rsidRPr="00B41E71" w14:paraId="60E8CF75" w14:textId="77777777" w:rsidTr="009A4216">
        <w:tc>
          <w:tcPr>
            <w:tcW w:w="5387" w:type="dxa"/>
            <w:vMerge/>
          </w:tcPr>
          <w:p w14:paraId="57579856" w14:textId="77777777" w:rsidR="008935D7" w:rsidRPr="009A4216" w:rsidRDefault="008935D7" w:rsidP="00FF4F9B">
            <w:pPr>
              <w:spacing w:before="40" w:after="40"/>
              <w:jc w:val="left"/>
              <w:rPr>
                <w:rFonts w:cs="Arial"/>
                <w:b/>
              </w:rPr>
            </w:pPr>
          </w:p>
        </w:tc>
        <w:tc>
          <w:tcPr>
            <w:tcW w:w="3260" w:type="dxa"/>
          </w:tcPr>
          <w:p w14:paraId="6A878CD8" w14:textId="77777777" w:rsidR="008935D7" w:rsidRPr="009A4216" w:rsidRDefault="008935D7" w:rsidP="00FF4F9B">
            <w:pPr>
              <w:spacing w:before="40" w:after="40"/>
              <w:jc w:val="left"/>
              <w:rPr>
                <w:rFonts w:cs="Arial"/>
                <w:i/>
              </w:rPr>
            </w:pPr>
          </w:p>
          <w:p w14:paraId="6D333799" w14:textId="77777777" w:rsidR="008935D7" w:rsidRPr="009A4216" w:rsidRDefault="008935D7" w:rsidP="003979FC">
            <w:pPr>
              <w:spacing w:before="40" w:after="40"/>
              <w:jc w:val="left"/>
              <w:rPr>
                <w:rFonts w:cs="Arial"/>
                <w:i/>
              </w:rPr>
            </w:pPr>
            <w:r w:rsidRPr="009A4216">
              <w:rPr>
                <w:rFonts w:cs="Arial"/>
                <w:i/>
              </w:rPr>
              <w:t>No issues have been identified in relation to this policy.</w:t>
            </w:r>
          </w:p>
        </w:tc>
      </w:tr>
    </w:tbl>
    <w:p w14:paraId="5E6BA47A" w14:textId="3C6DD724" w:rsidR="008935D7" w:rsidRDefault="008935D7" w:rsidP="00FF4F9B">
      <w:pPr>
        <w:spacing w:before="0" w:after="0"/>
        <w:jc w:val="left"/>
        <w:rPr>
          <w:rFonts w:ascii="Times New Roman" w:hAnsi="Times New Roman"/>
          <w:b/>
          <w:sz w:val="24"/>
        </w:rPr>
      </w:pPr>
    </w:p>
    <w:p w14:paraId="5CE34A1B" w14:textId="702B3C25" w:rsidR="00A526AB" w:rsidRDefault="00A526AB" w:rsidP="00FF4F9B">
      <w:pPr>
        <w:spacing w:before="0" w:after="0"/>
        <w:jc w:val="left"/>
        <w:rPr>
          <w:rFonts w:ascii="Times New Roman" w:hAnsi="Times New Roman"/>
          <w:b/>
          <w:sz w:val="24"/>
        </w:rPr>
      </w:pPr>
    </w:p>
    <w:p w14:paraId="45AF595E" w14:textId="441DEA71" w:rsidR="00E15700" w:rsidRDefault="00E15700" w:rsidP="00FF4F9B">
      <w:pPr>
        <w:spacing w:before="0" w:after="0"/>
        <w:jc w:val="left"/>
        <w:rPr>
          <w:rFonts w:ascii="Times New Roman" w:hAnsi="Times New Roman"/>
          <w:b/>
          <w:sz w:val="24"/>
        </w:rPr>
      </w:pPr>
    </w:p>
    <w:p w14:paraId="4AB7D4DB" w14:textId="096DAD4E" w:rsidR="006C372A" w:rsidRDefault="006C372A" w:rsidP="00FF4F9B">
      <w:pPr>
        <w:spacing w:before="0" w:after="0"/>
        <w:jc w:val="left"/>
        <w:rPr>
          <w:rFonts w:ascii="Times New Roman" w:hAnsi="Times New Roman"/>
          <w:b/>
          <w:sz w:val="24"/>
        </w:rPr>
      </w:pPr>
    </w:p>
    <w:p w14:paraId="4F9E3159" w14:textId="02D7FD06" w:rsidR="006C372A" w:rsidRDefault="006C372A" w:rsidP="00FF4F9B">
      <w:pPr>
        <w:spacing w:before="0" w:after="0"/>
        <w:jc w:val="left"/>
        <w:rPr>
          <w:rFonts w:ascii="Times New Roman" w:hAnsi="Times New Roman"/>
          <w:b/>
          <w:sz w:val="24"/>
        </w:rPr>
      </w:pPr>
    </w:p>
    <w:p w14:paraId="331292EA" w14:textId="77777777" w:rsidR="006C372A" w:rsidRDefault="006C372A" w:rsidP="00FF4F9B">
      <w:pPr>
        <w:spacing w:before="0" w:after="0"/>
        <w:jc w:val="left"/>
        <w:rPr>
          <w:rFonts w:ascii="Times New Roman" w:hAnsi="Times New Roman"/>
          <w:b/>
          <w:sz w:val="24"/>
        </w:rPr>
      </w:pPr>
    </w:p>
    <w:p w14:paraId="6291C884" w14:textId="77777777" w:rsidR="008935D7" w:rsidRDefault="008935D7" w:rsidP="00FF4F9B">
      <w:pPr>
        <w:spacing w:before="0" w:after="0"/>
        <w:ind w:left="720" w:hanging="720"/>
        <w:jc w:val="left"/>
        <w:rPr>
          <w:rFonts w:cs="Arial"/>
          <w:b/>
          <w:bCs/>
          <w:sz w:val="24"/>
        </w:rPr>
      </w:pPr>
      <w:r w:rsidRPr="00FD47F0">
        <w:rPr>
          <w:rFonts w:cs="Arial"/>
          <w:b/>
          <w:bCs/>
          <w:sz w:val="24"/>
        </w:rPr>
        <w:lastRenderedPageBreak/>
        <w:t xml:space="preserve">8.2 </w:t>
      </w:r>
      <w:r w:rsidRPr="00FD47F0">
        <w:rPr>
          <w:rFonts w:cs="Arial"/>
          <w:b/>
          <w:bCs/>
          <w:sz w:val="24"/>
        </w:rPr>
        <w:tab/>
        <w:t xml:space="preserve">Mental Capacity Act </w:t>
      </w:r>
      <w:r>
        <w:rPr>
          <w:rFonts w:cs="Arial"/>
          <w:b/>
          <w:bCs/>
          <w:sz w:val="24"/>
        </w:rPr>
        <w:t>2005</w:t>
      </w:r>
    </w:p>
    <w:p w14:paraId="0DC654E3" w14:textId="77777777" w:rsidR="008935D7" w:rsidRPr="00FD47F0" w:rsidRDefault="008935D7" w:rsidP="00FF4F9B">
      <w:pPr>
        <w:spacing w:before="0" w:after="0"/>
        <w:ind w:left="720" w:hanging="720"/>
        <w:jc w:val="left"/>
        <w:rPr>
          <w:rFonts w:cs="Arial"/>
          <w:b/>
          <w:bCs/>
          <w:sz w:val="24"/>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985"/>
      </w:tblGrid>
      <w:tr w:rsidR="008935D7" w:rsidRPr="006B49B3" w14:paraId="4A380817" w14:textId="77777777" w:rsidTr="009A4216">
        <w:tc>
          <w:tcPr>
            <w:tcW w:w="6662" w:type="dxa"/>
            <w:vMerge w:val="restart"/>
            <w:shd w:val="clear" w:color="auto" w:fill="auto"/>
          </w:tcPr>
          <w:p w14:paraId="0CB32F48" w14:textId="77777777" w:rsidR="008935D7" w:rsidRPr="009556A0" w:rsidRDefault="008935D7" w:rsidP="009A4216">
            <w:pPr>
              <w:spacing w:before="40" w:after="40"/>
              <w:jc w:val="left"/>
              <w:rPr>
                <w:rFonts w:cs="Arial"/>
                <w:szCs w:val="22"/>
              </w:rPr>
            </w:pPr>
            <w:r w:rsidRPr="009556A0">
              <w:rPr>
                <w:rFonts w:cs="Arial"/>
                <w:szCs w:val="22"/>
              </w:rPr>
              <w:t>Central to any aspect of care delivered to adults and young people aged 16 years or over will be the consideration of the individuals capacity to participate in the decision making process.  Consequently, no intervention should be carried out without either the individual’s informed consent, or the powers included in a legal framework, or by order of the Court.</w:t>
            </w:r>
          </w:p>
          <w:p w14:paraId="51299414" w14:textId="77777777" w:rsidR="008935D7" w:rsidRPr="009556A0" w:rsidRDefault="008935D7" w:rsidP="009A4216">
            <w:pPr>
              <w:spacing w:before="40" w:after="40"/>
              <w:jc w:val="left"/>
              <w:rPr>
                <w:rFonts w:cs="Arial"/>
                <w:szCs w:val="22"/>
              </w:rPr>
            </w:pPr>
            <w:r w:rsidRPr="009556A0">
              <w:rPr>
                <w:rFonts w:cs="Arial"/>
                <w:szCs w:val="22"/>
              </w:rPr>
              <w:t xml:space="preserve">Therefore, the Trust is required to make sure that all staff working with individuals who use our service are familiar with the provisions within the Mental Capacity Act.  For this reason all procedural documents will be considered, if relevant to reflect the provisions of the Mental Capacity Act 2005 to ensure that the rights of individual are protected and they are supported to make their own decisions where possible and that any decisions made on their behalf when they lack capacity are made in their best interests and least restrictive of their rights and freedoms.  </w:t>
            </w:r>
          </w:p>
        </w:tc>
        <w:tc>
          <w:tcPr>
            <w:tcW w:w="1985" w:type="dxa"/>
            <w:shd w:val="clear" w:color="auto" w:fill="auto"/>
          </w:tcPr>
          <w:p w14:paraId="4322A293" w14:textId="77777777" w:rsidR="008935D7" w:rsidRPr="009556A0" w:rsidRDefault="008935D7" w:rsidP="009A4216">
            <w:pPr>
              <w:spacing w:before="40" w:after="40"/>
              <w:jc w:val="left"/>
              <w:rPr>
                <w:rFonts w:cs="Arial"/>
                <w:b/>
                <w:szCs w:val="22"/>
              </w:rPr>
            </w:pPr>
            <w:r w:rsidRPr="009556A0">
              <w:rPr>
                <w:rFonts w:cs="Arial"/>
                <w:b/>
                <w:szCs w:val="22"/>
              </w:rPr>
              <w:t>Indicate How This Will Be Achieved</w:t>
            </w:r>
          </w:p>
          <w:p w14:paraId="22C3BD0B" w14:textId="77777777" w:rsidR="008935D7" w:rsidRPr="009556A0" w:rsidRDefault="008935D7" w:rsidP="009A4216">
            <w:pPr>
              <w:spacing w:before="40" w:after="40"/>
              <w:jc w:val="left"/>
              <w:rPr>
                <w:rFonts w:cs="Arial"/>
                <w:b/>
                <w:szCs w:val="22"/>
              </w:rPr>
            </w:pPr>
          </w:p>
        </w:tc>
      </w:tr>
      <w:tr w:rsidR="008935D7" w:rsidRPr="006B49B3" w14:paraId="384A4F2C" w14:textId="77777777" w:rsidTr="009A4216">
        <w:tc>
          <w:tcPr>
            <w:tcW w:w="6662" w:type="dxa"/>
            <w:vMerge/>
            <w:shd w:val="clear" w:color="auto" w:fill="auto"/>
          </w:tcPr>
          <w:p w14:paraId="629B43ED" w14:textId="77777777" w:rsidR="008935D7" w:rsidRPr="006B49B3" w:rsidRDefault="008935D7" w:rsidP="009A4216">
            <w:pPr>
              <w:spacing w:before="40" w:after="40"/>
              <w:jc w:val="left"/>
              <w:rPr>
                <w:rFonts w:cs="Arial"/>
                <w:sz w:val="24"/>
              </w:rPr>
            </w:pPr>
          </w:p>
        </w:tc>
        <w:tc>
          <w:tcPr>
            <w:tcW w:w="1985" w:type="dxa"/>
            <w:shd w:val="clear" w:color="auto" w:fill="auto"/>
          </w:tcPr>
          <w:p w14:paraId="7989D8AD" w14:textId="34675B91" w:rsidR="008935D7" w:rsidRPr="000E1DC0" w:rsidRDefault="008935D7" w:rsidP="009A4216">
            <w:pPr>
              <w:spacing w:before="40" w:after="40"/>
              <w:jc w:val="left"/>
              <w:rPr>
                <w:i/>
                <w:color w:val="548DD4"/>
                <w:sz w:val="24"/>
              </w:rPr>
            </w:pPr>
          </w:p>
        </w:tc>
      </w:tr>
    </w:tbl>
    <w:p w14:paraId="15CC1B3C" w14:textId="77777777" w:rsidR="008935D7" w:rsidRPr="00D03C2A" w:rsidRDefault="008935D7" w:rsidP="00FF4F9B">
      <w:pPr>
        <w:tabs>
          <w:tab w:val="left" w:pos="720"/>
        </w:tabs>
        <w:spacing w:before="0" w:after="0"/>
        <w:jc w:val="left"/>
        <w:rPr>
          <w:rFonts w:cs="Arial"/>
          <w:bCs/>
          <w:sz w:val="24"/>
        </w:rPr>
      </w:pPr>
    </w:p>
    <w:p w14:paraId="523D94E1" w14:textId="77777777" w:rsidR="008935D7" w:rsidRPr="00ED1231" w:rsidRDefault="008935D7" w:rsidP="00FF4F9B">
      <w:pPr>
        <w:spacing w:before="0" w:after="0"/>
        <w:ind w:left="720" w:hanging="720"/>
        <w:jc w:val="left"/>
        <w:rPr>
          <w:rFonts w:cs="Arial"/>
          <w:b/>
          <w:bCs/>
          <w:sz w:val="24"/>
        </w:rPr>
      </w:pPr>
      <w:r w:rsidRPr="00ED1231">
        <w:rPr>
          <w:rFonts w:cs="Arial"/>
          <w:b/>
          <w:bCs/>
          <w:sz w:val="24"/>
        </w:rPr>
        <w:t>9.</w:t>
      </w:r>
      <w:r w:rsidRPr="00ED1231">
        <w:rPr>
          <w:rFonts w:cs="Arial"/>
          <w:b/>
          <w:bCs/>
          <w:sz w:val="24"/>
        </w:rPr>
        <w:tab/>
        <w:t>LINKS TO ANY ASSOCIATED DOCUMENTS</w:t>
      </w:r>
    </w:p>
    <w:p w14:paraId="1F854B8A" w14:textId="77777777" w:rsidR="008935D7" w:rsidRDefault="008935D7" w:rsidP="00FF4F9B">
      <w:pPr>
        <w:spacing w:before="0" w:after="0"/>
        <w:ind w:left="720"/>
        <w:jc w:val="left"/>
        <w:rPr>
          <w:rFonts w:cs="Arial"/>
          <w:bCs/>
          <w:sz w:val="24"/>
        </w:rPr>
      </w:pPr>
    </w:p>
    <w:p w14:paraId="0A4394BB" w14:textId="77777777" w:rsidR="008935D7" w:rsidRDefault="008935D7" w:rsidP="00423EF0">
      <w:pPr>
        <w:spacing w:before="0" w:after="0"/>
        <w:ind w:left="720"/>
        <w:rPr>
          <w:rFonts w:cs="Arial"/>
          <w:bCs/>
          <w:sz w:val="24"/>
        </w:rPr>
      </w:pPr>
    </w:p>
    <w:p w14:paraId="5DAD8C52" w14:textId="77777777" w:rsidR="008935D7" w:rsidRPr="00D03C2A" w:rsidRDefault="008935D7" w:rsidP="00423EF0">
      <w:pPr>
        <w:spacing w:before="0" w:after="0"/>
        <w:ind w:left="720"/>
        <w:rPr>
          <w:rFonts w:cs="Arial"/>
          <w:bCs/>
          <w:sz w:val="24"/>
        </w:rPr>
      </w:pPr>
      <w:r>
        <w:rPr>
          <w:rFonts w:cs="Arial"/>
          <w:bCs/>
          <w:sz w:val="24"/>
        </w:rPr>
        <w:t>XXX</w:t>
      </w:r>
    </w:p>
    <w:p w14:paraId="65ECFD14" w14:textId="77777777" w:rsidR="008935D7" w:rsidRDefault="008935D7" w:rsidP="00423EF0">
      <w:pPr>
        <w:spacing w:before="0" w:after="0"/>
        <w:ind w:left="720"/>
        <w:rPr>
          <w:rFonts w:cs="Arial"/>
          <w:bCs/>
          <w:sz w:val="24"/>
        </w:rPr>
      </w:pPr>
    </w:p>
    <w:p w14:paraId="4FB5D98E" w14:textId="77777777" w:rsidR="008935D7" w:rsidRDefault="008935D7" w:rsidP="00423EF0">
      <w:pPr>
        <w:spacing w:before="0" w:after="0"/>
        <w:rPr>
          <w:rFonts w:cs="Arial"/>
          <w:b/>
          <w:bCs/>
          <w:sz w:val="24"/>
        </w:rPr>
      </w:pPr>
      <w:r w:rsidRPr="00ED1231">
        <w:rPr>
          <w:rFonts w:cs="Arial"/>
          <w:b/>
          <w:bCs/>
          <w:sz w:val="24"/>
        </w:rPr>
        <w:t>10.</w:t>
      </w:r>
      <w:r w:rsidRPr="00ED1231">
        <w:rPr>
          <w:rFonts w:cs="Arial"/>
          <w:b/>
          <w:bCs/>
          <w:sz w:val="24"/>
        </w:rPr>
        <w:tab/>
        <w:t>REFERENCES</w:t>
      </w:r>
    </w:p>
    <w:p w14:paraId="0E680F01" w14:textId="77777777" w:rsidR="008935D7" w:rsidRDefault="008935D7" w:rsidP="00423EF0">
      <w:pPr>
        <w:spacing w:before="0" w:after="0"/>
        <w:rPr>
          <w:rFonts w:cs="Arial"/>
          <w:b/>
          <w:bCs/>
          <w:sz w:val="24"/>
        </w:rPr>
      </w:pPr>
    </w:p>
    <w:p w14:paraId="2CEE2D98" w14:textId="77777777" w:rsidR="008935D7" w:rsidRDefault="008935D7" w:rsidP="00423EF0">
      <w:pPr>
        <w:spacing w:before="0" w:after="0"/>
        <w:ind w:left="720"/>
        <w:rPr>
          <w:rFonts w:cs="Arial"/>
          <w:bCs/>
          <w:sz w:val="24"/>
        </w:rPr>
      </w:pPr>
    </w:p>
    <w:p w14:paraId="4857F63C" w14:textId="77777777" w:rsidR="008935D7" w:rsidRPr="008B421B" w:rsidRDefault="008935D7" w:rsidP="00423EF0">
      <w:pPr>
        <w:spacing w:before="0" w:after="0"/>
        <w:ind w:left="720"/>
        <w:rPr>
          <w:rFonts w:cs="Arial"/>
          <w:bCs/>
          <w:sz w:val="24"/>
        </w:rPr>
      </w:pPr>
      <w:r w:rsidRPr="008B421B">
        <w:rPr>
          <w:rFonts w:cs="Arial"/>
          <w:bCs/>
          <w:sz w:val="24"/>
        </w:rPr>
        <w:t>XXX</w:t>
      </w:r>
    </w:p>
    <w:p w14:paraId="718E49B7" w14:textId="77777777" w:rsidR="008935D7" w:rsidRDefault="008935D7" w:rsidP="00423EF0">
      <w:pPr>
        <w:spacing w:before="0" w:after="0"/>
        <w:rPr>
          <w:rFonts w:cs="Arial"/>
          <w:bCs/>
          <w:sz w:val="24"/>
        </w:rPr>
      </w:pPr>
    </w:p>
    <w:p w14:paraId="7AAEDD39" w14:textId="77777777" w:rsidR="008935D7" w:rsidRPr="00ED1231" w:rsidRDefault="008935D7" w:rsidP="00423EF0">
      <w:pPr>
        <w:spacing w:before="0" w:after="0"/>
        <w:ind w:left="720" w:hanging="720"/>
        <w:rPr>
          <w:rFonts w:cs="Arial"/>
          <w:b/>
          <w:bCs/>
          <w:sz w:val="24"/>
        </w:rPr>
      </w:pPr>
      <w:r w:rsidRPr="00ED1231">
        <w:rPr>
          <w:rFonts w:cs="Arial"/>
          <w:b/>
          <w:bCs/>
          <w:sz w:val="24"/>
        </w:rPr>
        <w:t>11.</w:t>
      </w:r>
      <w:r w:rsidRPr="00ED1231">
        <w:rPr>
          <w:rFonts w:cs="Arial"/>
          <w:b/>
          <w:bCs/>
          <w:sz w:val="24"/>
        </w:rPr>
        <w:tab/>
        <w:t>APPENDICES</w:t>
      </w:r>
    </w:p>
    <w:p w14:paraId="2169DBB4" w14:textId="77777777" w:rsidR="008935D7" w:rsidRDefault="008935D7" w:rsidP="00423EF0">
      <w:pPr>
        <w:spacing w:before="0" w:after="0"/>
        <w:ind w:left="720"/>
        <w:rPr>
          <w:rFonts w:cs="Arial"/>
          <w:bCs/>
          <w:sz w:val="24"/>
        </w:rPr>
      </w:pPr>
    </w:p>
    <w:p w14:paraId="4F46B0A3" w14:textId="77777777" w:rsidR="008935D7" w:rsidRDefault="008935D7" w:rsidP="008935D7">
      <w:pPr>
        <w:spacing w:before="0" w:after="0"/>
      </w:pPr>
    </w:p>
    <w:p w14:paraId="65F3455D" w14:textId="77777777" w:rsidR="008935D7" w:rsidRDefault="008935D7" w:rsidP="00FF4F9B">
      <w:pPr>
        <w:sectPr w:rsidR="008935D7" w:rsidSect="00FF4F9B">
          <w:footerReference w:type="first" r:id="rId14"/>
          <w:pgSz w:w="11906" w:h="16838" w:code="9"/>
          <w:pgMar w:top="1440" w:right="1440" w:bottom="1440" w:left="1440" w:header="709" w:footer="709" w:gutter="0"/>
          <w:cols w:space="708"/>
          <w:titlePg/>
          <w:docGrid w:linePitch="360"/>
        </w:sectPr>
      </w:pPr>
    </w:p>
    <w:p w14:paraId="40B8ED0F" w14:textId="77777777" w:rsidR="008935D7" w:rsidRPr="00115019" w:rsidRDefault="008935D7" w:rsidP="00FF4F9B">
      <w:pPr>
        <w:spacing w:before="0" w:after="0"/>
        <w:ind w:left="720"/>
        <w:jc w:val="right"/>
        <w:rPr>
          <w:rFonts w:cs="Arial"/>
          <w:b/>
          <w:bCs/>
          <w:sz w:val="24"/>
        </w:rPr>
      </w:pPr>
      <w:r w:rsidRPr="00115019">
        <w:rPr>
          <w:rFonts w:cs="Arial"/>
          <w:b/>
          <w:bCs/>
          <w:sz w:val="24"/>
        </w:rPr>
        <w:lastRenderedPageBreak/>
        <w:t>Appendix 1</w:t>
      </w:r>
    </w:p>
    <w:p w14:paraId="116B1DFC" w14:textId="77777777" w:rsidR="00141507" w:rsidRPr="008D2C63" w:rsidRDefault="00141507" w:rsidP="00141507">
      <w:pPr>
        <w:spacing w:before="0" w:after="0"/>
        <w:ind w:left="720" w:hanging="720"/>
        <w:jc w:val="center"/>
        <w:rPr>
          <w:rFonts w:cs="Arial"/>
          <w:b/>
          <w:sz w:val="24"/>
        </w:rPr>
      </w:pPr>
      <w:r w:rsidRPr="008D2C63">
        <w:rPr>
          <w:rFonts w:cs="Arial"/>
          <w:b/>
          <w:sz w:val="24"/>
        </w:rPr>
        <w:t>Definitions/Explanation of Terms Used</w:t>
      </w:r>
    </w:p>
    <w:p w14:paraId="556A159A" w14:textId="77777777" w:rsidR="00141507" w:rsidRDefault="00141507" w:rsidP="00141507">
      <w:pPr>
        <w:spacing w:before="0" w:after="0"/>
        <w:ind w:left="720"/>
        <w:rPr>
          <w:rFonts w:cs="Arial"/>
          <w:sz w:val="24"/>
        </w:rPr>
      </w:pPr>
    </w:p>
    <w:p w14:paraId="61CB929B" w14:textId="77777777" w:rsidR="00141507" w:rsidRDefault="00141507" w:rsidP="00141507">
      <w:pPr>
        <w:spacing w:before="0" w:after="0"/>
        <w:rPr>
          <w:rFonts w:cs="Arial"/>
          <w:sz w:val="24"/>
        </w:rPr>
      </w:pPr>
      <w:r>
        <w:rPr>
          <w:rFonts w:cs="Arial"/>
          <w:sz w:val="24"/>
        </w:rPr>
        <w:t>XXX</w:t>
      </w:r>
    </w:p>
    <w:p w14:paraId="59C42018" w14:textId="77777777" w:rsidR="008935D7" w:rsidRPr="00001962" w:rsidRDefault="008935D7" w:rsidP="008935D7">
      <w:pPr>
        <w:spacing w:before="0" w:after="0"/>
      </w:pPr>
    </w:p>
    <w:p w14:paraId="5410261D" w14:textId="77777777" w:rsidR="008E4706" w:rsidRDefault="008E4706" w:rsidP="008935D7">
      <w:pPr>
        <w:spacing w:before="0" w:after="0"/>
        <w:jc w:val="left"/>
        <w:rPr>
          <w:rFonts w:cs="Arial"/>
          <w:b/>
          <w:bCs/>
        </w:rPr>
      </w:pPr>
    </w:p>
    <w:p w14:paraId="0A9307DF" w14:textId="77777777" w:rsidR="008935D7" w:rsidRDefault="008935D7" w:rsidP="008935D7">
      <w:pPr>
        <w:spacing w:before="0" w:after="0"/>
        <w:jc w:val="left"/>
        <w:rPr>
          <w:rFonts w:cs="Arial"/>
          <w:b/>
          <w:bCs/>
        </w:rPr>
      </w:pPr>
    </w:p>
    <w:p w14:paraId="45A1A79D" w14:textId="77777777" w:rsidR="008935D7" w:rsidRDefault="008935D7" w:rsidP="008935D7">
      <w:pPr>
        <w:spacing w:before="0" w:after="0"/>
        <w:jc w:val="left"/>
        <w:rPr>
          <w:rFonts w:cs="Arial"/>
          <w:b/>
          <w:bCs/>
        </w:rPr>
      </w:pPr>
    </w:p>
    <w:sectPr w:rsidR="008935D7" w:rsidSect="0057035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A423" w14:textId="77777777" w:rsidR="00AF6F42" w:rsidRDefault="00AF6F42">
      <w:r>
        <w:separator/>
      </w:r>
    </w:p>
  </w:endnote>
  <w:endnote w:type="continuationSeparator" w:id="0">
    <w:p w14:paraId="20E966A5" w14:textId="77777777" w:rsidR="00AF6F42" w:rsidRDefault="00AF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Identity-H">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6CE5" w14:textId="77777777" w:rsidR="00E81AE9" w:rsidRDefault="00E81AE9" w:rsidP="00FF4F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8715F" w14:textId="77777777" w:rsidR="00E81AE9" w:rsidRDefault="00E81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6F11" w14:textId="77777777" w:rsidR="00E81AE9" w:rsidRPr="004D4FC1" w:rsidRDefault="00E81AE9" w:rsidP="00FF4F9B">
    <w:pPr>
      <w:pStyle w:val="Footer"/>
      <w:jc w:val="center"/>
      <w:rPr>
        <w:sz w:val="18"/>
        <w:szCs w:val="18"/>
      </w:rPr>
    </w:pPr>
    <w:r w:rsidRPr="004D4FC1">
      <w:rPr>
        <w:sz w:val="18"/>
        <w:szCs w:val="18"/>
        <w:lang w:val="en-US"/>
      </w:rPr>
      <w:t xml:space="preserve">Page </w:t>
    </w:r>
    <w:r w:rsidRPr="004D4FC1">
      <w:rPr>
        <w:sz w:val="18"/>
        <w:szCs w:val="18"/>
        <w:lang w:val="en-US"/>
      </w:rPr>
      <w:fldChar w:fldCharType="begin"/>
    </w:r>
    <w:r w:rsidRPr="004D4FC1">
      <w:rPr>
        <w:sz w:val="18"/>
        <w:szCs w:val="18"/>
        <w:lang w:val="en-US"/>
      </w:rPr>
      <w:instrText xml:space="preserve"> PAGE </w:instrText>
    </w:r>
    <w:r w:rsidRPr="004D4FC1">
      <w:rPr>
        <w:sz w:val="18"/>
        <w:szCs w:val="18"/>
        <w:lang w:val="en-US"/>
      </w:rPr>
      <w:fldChar w:fldCharType="separate"/>
    </w:r>
    <w:r w:rsidR="008D78D0">
      <w:rPr>
        <w:noProof/>
        <w:sz w:val="18"/>
        <w:szCs w:val="18"/>
        <w:lang w:val="en-US"/>
      </w:rPr>
      <w:t>40</w:t>
    </w:r>
    <w:r w:rsidRPr="004D4FC1">
      <w:rPr>
        <w:sz w:val="18"/>
        <w:szCs w:val="18"/>
        <w:lang w:val="en-US"/>
      </w:rPr>
      <w:fldChar w:fldCharType="end"/>
    </w:r>
    <w:r w:rsidRPr="004D4FC1">
      <w:rPr>
        <w:sz w:val="18"/>
        <w:szCs w:val="18"/>
        <w:lang w:val="en-US"/>
      </w:rPr>
      <w:t xml:space="preserve"> of </w:t>
    </w:r>
    <w:r w:rsidRPr="004D4FC1">
      <w:rPr>
        <w:sz w:val="18"/>
        <w:szCs w:val="18"/>
        <w:lang w:val="en-US"/>
      </w:rPr>
      <w:fldChar w:fldCharType="begin"/>
    </w:r>
    <w:r w:rsidRPr="004D4FC1">
      <w:rPr>
        <w:sz w:val="18"/>
        <w:szCs w:val="18"/>
        <w:lang w:val="en-US"/>
      </w:rPr>
      <w:instrText xml:space="preserve"> NUMPAGES </w:instrText>
    </w:r>
    <w:r w:rsidRPr="004D4FC1">
      <w:rPr>
        <w:sz w:val="18"/>
        <w:szCs w:val="18"/>
        <w:lang w:val="en-US"/>
      </w:rPr>
      <w:fldChar w:fldCharType="separate"/>
    </w:r>
    <w:r w:rsidR="008D78D0">
      <w:rPr>
        <w:noProof/>
        <w:sz w:val="18"/>
        <w:szCs w:val="18"/>
        <w:lang w:val="en-US"/>
      </w:rPr>
      <w:t>59</w:t>
    </w:r>
    <w:r w:rsidRPr="004D4FC1">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BD27" w14:textId="77777777" w:rsidR="00E81AE9" w:rsidRPr="00092540" w:rsidRDefault="00E81AE9" w:rsidP="00FF4F9B">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2D58" w14:textId="77777777" w:rsidR="00E81AE9" w:rsidRPr="004D4FC1" w:rsidRDefault="00E81AE9" w:rsidP="00FF4F9B">
    <w:pPr>
      <w:pStyle w:val="Footer"/>
      <w:jc w:val="center"/>
      <w:rPr>
        <w:sz w:val="18"/>
        <w:szCs w:val="18"/>
      </w:rPr>
    </w:pPr>
    <w:r w:rsidRPr="004D4FC1">
      <w:rPr>
        <w:sz w:val="18"/>
        <w:szCs w:val="18"/>
        <w:lang w:val="en-US"/>
      </w:rPr>
      <w:t xml:space="preserve">Page </w:t>
    </w:r>
    <w:r w:rsidRPr="004D4FC1">
      <w:rPr>
        <w:sz w:val="18"/>
        <w:szCs w:val="18"/>
        <w:lang w:val="en-US"/>
      </w:rPr>
      <w:fldChar w:fldCharType="begin"/>
    </w:r>
    <w:r w:rsidRPr="004D4FC1">
      <w:rPr>
        <w:sz w:val="18"/>
        <w:szCs w:val="18"/>
        <w:lang w:val="en-US"/>
      </w:rPr>
      <w:instrText xml:space="preserve"> PAGE </w:instrText>
    </w:r>
    <w:r w:rsidRPr="004D4FC1">
      <w:rPr>
        <w:sz w:val="18"/>
        <w:szCs w:val="18"/>
        <w:lang w:val="en-US"/>
      </w:rPr>
      <w:fldChar w:fldCharType="separate"/>
    </w:r>
    <w:r w:rsidR="008D78D0">
      <w:rPr>
        <w:noProof/>
        <w:sz w:val="18"/>
        <w:szCs w:val="18"/>
        <w:lang w:val="en-US"/>
      </w:rPr>
      <w:t>46</w:t>
    </w:r>
    <w:r w:rsidRPr="004D4FC1">
      <w:rPr>
        <w:sz w:val="18"/>
        <w:szCs w:val="18"/>
        <w:lang w:val="en-US"/>
      </w:rPr>
      <w:fldChar w:fldCharType="end"/>
    </w:r>
    <w:r w:rsidRPr="004D4FC1">
      <w:rPr>
        <w:sz w:val="18"/>
        <w:szCs w:val="18"/>
        <w:lang w:val="en-US"/>
      </w:rPr>
      <w:t xml:space="preserve"> of </w:t>
    </w:r>
    <w:r w:rsidRPr="004D4FC1">
      <w:rPr>
        <w:sz w:val="18"/>
        <w:szCs w:val="18"/>
        <w:lang w:val="en-US"/>
      </w:rPr>
      <w:fldChar w:fldCharType="begin"/>
    </w:r>
    <w:r w:rsidRPr="004D4FC1">
      <w:rPr>
        <w:sz w:val="18"/>
        <w:szCs w:val="18"/>
        <w:lang w:val="en-US"/>
      </w:rPr>
      <w:instrText xml:space="preserve"> NUMPAGES </w:instrText>
    </w:r>
    <w:r w:rsidRPr="004D4FC1">
      <w:rPr>
        <w:sz w:val="18"/>
        <w:szCs w:val="18"/>
        <w:lang w:val="en-US"/>
      </w:rPr>
      <w:fldChar w:fldCharType="separate"/>
    </w:r>
    <w:r w:rsidR="008D78D0">
      <w:rPr>
        <w:noProof/>
        <w:sz w:val="18"/>
        <w:szCs w:val="18"/>
        <w:lang w:val="en-US"/>
      </w:rPr>
      <w:t>59</w:t>
    </w:r>
    <w:r w:rsidRPr="004D4FC1">
      <w:rPr>
        <w:sz w:val="18"/>
        <w:szCs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308F" w14:textId="77777777" w:rsidR="00E81AE9" w:rsidRPr="00092540" w:rsidRDefault="00E81AE9" w:rsidP="00FF4F9B">
    <w:pPr>
      <w:pStyle w:val="Footer"/>
      <w:jc w:val="center"/>
      <w:rPr>
        <w:sz w:val="18"/>
        <w:szCs w:val="18"/>
      </w:rPr>
    </w:pPr>
    <w:r w:rsidRPr="004D4FC1">
      <w:rPr>
        <w:sz w:val="18"/>
        <w:szCs w:val="18"/>
        <w:lang w:val="en-US"/>
      </w:rPr>
      <w:t xml:space="preserve">Page </w:t>
    </w:r>
    <w:r w:rsidRPr="004D4FC1">
      <w:rPr>
        <w:sz w:val="18"/>
        <w:szCs w:val="18"/>
        <w:lang w:val="en-US"/>
      </w:rPr>
      <w:fldChar w:fldCharType="begin"/>
    </w:r>
    <w:r w:rsidRPr="004D4FC1">
      <w:rPr>
        <w:sz w:val="18"/>
        <w:szCs w:val="18"/>
        <w:lang w:val="en-US"/>
      </w:rPr>
      <w:instrText xml:space="preserve"> PAGE </w:instrText>
    </w:r>
    <w:r w:rsidRPr="004D4FC1">
      <w:rPr>
        <w:sz w:val="18"/>
        <w:szCs w:val="18"/>
        <w:lang w:val="en-US"/>
      </w:rPr>
      <w:fldChar w:fldCharType="separate"/>
    </w:r>
    <w:r w:rsidR="008D78D0">
      <w:rPr>
        <w:noProof/>
        <w:sz w:val="18"/>
        <w:szCs w:val="18"/>
        <w:lang w:val="en-US"/>
      </w:rPr>
      <w:t>42</w:t>
    </w:r>
    <w:r w:rsidRPr="004D4FC1">
      <w:rPr>
        <w:sz w:val="18"/>
        <w:szCs w:val="18"/>
        <w:lang w:val="en-US"/>
      </w:rPr>
      <w:fldChar w:fldCharType="end"/>
    </w:r>
    <w:r w:rsidRPr="004D4FC1">
      <w:rPr>
        <w:sz w:val="18"/>
        <w:szCs w:val="18"/>
        <w:lang w:val="en-US"/>
      </w:rPr>
      <w:t xml:space="preserve"> of </w:t>
    </w:r>
    <w:r w:rsidRPr="004D4FC1">
      <w:rPr>
        <w:sz w:val="18"/>
        <w:szCs w:val="18"/>
        <w:lang w:val="en-US"/>
      </w:rPr>
      <w:fldChar w:fldCharType="begin"/>
    </w:r>
    <w:r w:rsidRPr="004D4FC1">
      <w:rPr>
        <w:sz w:val="18"/>
        <w:szCs w:val="18"/>
        <w:lang w:val="en-US"/>
      </w:rPr>
      <w:instrText xml:space="preserve"> NUMPAGES </w:instrText>
    </w:r>
    <w:r w:rsidRPr="004D4FC1">
      <w:rPr>
        <w:sz w:val="18"/>
        <w:szCs w:val="18"/>
        <w:lang w:val="en-US"/>
      </w:rPr>
      <w:fldChar w:fldCharType="separate"/>
    </w:r>
    <w:r w:rsidR="008D78D0">
      <w:rPr>
        <w:noProof/>
        <w:sz w:val="18"/>
        <w:szCs w:val="18"/>
        <w:lang w:val="en-US"/>
      </w:rPr>
      <w:t>59</w:t>
    </w:r>
    <w:r w:rsidRPr="004D4FC1">
      <w:rPr>
        <w:sz w:val="18"/>
        <w:szCs w:val="18"/>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91874"/>
      <w:docPartObj>
        <w:docPartGallery w:val="Page Numbers (Bottom of Page)"/>
        <w:docPartUnique/>
      </w:docPartObj>
    </w:sdtPr>
    <w:sdtEndPr/>
    <w:sdtContent>
      <w:sdt>
        <w:sdtPr>
          <w:id w:val="87516705"/>
          <w:docPartObj>
            <w:docPartGallery w:val="Page Numbers (Top of Page)"/>
            <w:docPartUnique/>
          </w:docPartObj>
        </w:sdtPr>
        <w:sdtEndPr/>
        <w:sdtContent>
          <w:p w14:paraId="45DFE30B" w14:textId="77777777" w:rsidR="00E81AE9" w:rsidRPr="00B5115B" w:rsidRDefault="00E81AE9" w:rsidP="00D4136A">
            <w:pPr>
              <w:pStyle w:val="Footer"/>
              <w:jc w:val="center"/>
              <w:rPr>
                <w:b/>
                <w:bCs/>
                <w:sz w:val="18"/>
                <w:szCs w:val="18"/>
              </w:rPr>
            </w:pPr>
            <w:r w:rsidRPr="006166D1">
              <w:rPr>
                <w:sz w:val="18"/>
                <w:szCs w:val="18"/>
              </w:rPr>
              <w:t xml:space="preserve">Page </w:t>
            </w:r>
            <w:r w:rsidRPr="006166D1">
              <w:rPr>
                <w:b/>
                <w:bCs/>
                <w:sz w:val="18"/>
                <w:szCs w:val="18"/>
              </w:rPr>
              <w:fldChar w:fldCharType="begin"/>
            </w:r>
            <w:r w:rsidRPr="006166D1">
              <w:rPr>
                <w:b/>
                <w:bCs/>
                <w:sz w:val="18"/>
                <w:szCs w:val="18"/>
              </w:rPr>
              <w:instrText xml:space="preserve"> PAGE </w:instrText>
            </w:r>
            <w:r w:rsidRPr="006166D1">
              <w:rPr>
                <w:b/>
                <w:bCs/>
                <w:sz w:val="18"/>
                <w:szCs w:val="18"/>
              </w:rPr>
              <w:fldChar w:fldCharType="separate"/>
            </w:r>
            <w:r w:rsidR="008D78D0">
              <w:rPr>
                <w:b/>
                <w:bCs/>
                <w:noProof/>
                <w:sz w:val="18"/>
                <w:szCs w:val="18"/>
              </w:rPr>
              <w:t>59</w:t>
            </w:r>
            <w:r w:rsidRPr="006166D1">
              <w:rPr>
                <w:b/>
                <w:bCs/>
                <w:sz w:val="18"/>
                <w:szCs w:val="18"/>
              </w:rPr>
              <w:fldChar w:fldCharType="end"/>
            </w:r>
            <w:r w:rsidRPr="006166D1">
              <w:rPr>
                <w:sz w:val="18"/>
                <w:szCs w:val="18"/>
              </w:rPr>
              <w:t xml:space="preserve"> of </w:t>
            </w:r>
            <w:r w:rsidRPr="006166D1">
              <w:rPr>
                <w:b/>
                <w:bCs/>
                <w:sz w:val="18"/>
                <w:szCs w:val="18"/>
              </w:rPr>
              <w:fldChar w:fldCharType="begin"/>
            </w:r>
            <w:r w:rsidRPr="006166D1">
              <w:rPr>
                <w:b/>
                <w:bCs/>
                <w:sz w:val="18"/>
                <w:szCs w:val="18"/>
              </w:rPr>
              <w:instrText xml:space="preserve"> NUMPAGES  </w:instrText>
            </w:r>
            <w:r w:rsidRPr="006166D1">
              <w:rPr>
                <w:b/>
                <w:bCs/>
                <w:sz w:val="18"/>
                <w:szCs w:val="18"/>
              </w:rPr>
              <w:fldChar w:fldCharType="separate"/>
            </w:r>
            <w:r w:rsidR="008D78D0">
              <w:rPr>
                <w:b/>
                <w:bCs/>
                <w:noProof/>
                <w:sz w:val="18"/>
                <w:szCs w:val="18"/>
              </w:rPr>
              <w:t>59</w:t>
            </w:r>
            <w:r w:rsidRPr="006166D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1163" w14:textId="77777777" w:rsidR="00AF6F42" w:rsidRDefault="00AF6F42">
      <w:r>
        <w:separator/>
      </w:r>
    </w:p>
  </w:footnote>
  <w:footnote w:type="continuationSeparator" w:id="0">
    <w:p w14:paraId="4518DB9E" w14:textId="77777777" w:rsidR="00AF6F42" w:rsidRDefault="00AF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2E6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C7466"/>
    <w:multiLevelType w:val="hybridMultilevel"/>
    <w:tmpl w:val="6D28FE00"/>
    <w:lvl w:ilvl="0" w:tplc="8DB4B996">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D6BD2"/>
    <w:multiLevelType w:val="hybridMultilevel"/>
    <w:tmpl w:val="54D63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24A84"/>
    <w:multiLevelType w:val="hybridMultilevel"/>
    <w:tmpl w:val="F1E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46747"/>
    <w:multiLevelType w:val="hybridMultilevel"/>
    <w:tmpl w:val="98429802"/>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0A297C08"/>
    <w:multiLevelType w:val="hybridMultilevel"/>
    <w:tmpl w:val="27764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4628C6"/>
    <w:multiLevelType w:val="hybridMultilevel"/>
    <w:tmpl w:val="31BA1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807C3"/>
    <w:multiLevelType w:val="hybridMultilevel"/>
    <w:tmpl w:val="E7682E86"/>
    <w:lvl w:ilvl="0" w:tplc="2528CE20">
      <w:start w:val="1"/>
      <w:numFmt w:val="decimal"/>
      <w:lvlText w:val="%1."/>
      <w:lvlJc w:val="left"/>
      <w:pPr>
        <w:tabs>
          <w:tab w:val="num" w:pos="0"/>
        </w:tabs>
        <w:ind w:left="284" w:hanging="284"/>
      </w:pPr>
      <w:rPr>
        <w:rFonts w:cs="Times New Roman"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8216D92"/>
    <w:multiLevelType w:val="hybridMultilevel"/>
    <w:tmpl w:val="24C4B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536FDB"/>
    <w:multiLevelType w:val="hybridMultilevel"/>
    <w:tmpl w:val="0D9A1454"/>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A2468"/>
    <w:multiLevelType w:val="hybridMultilevel"/>
    <w:tmpl w:val="AD5C56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3A7805"/>
    <w:multiLevelType w:val="multilevel"/>
    <w:tmpl w:val="64FA549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4D5BB3"/>
    <w:multiLevelType w:val="hybridMultilevel"/>
    <w:tmpl w:val="F6D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448B4"/>
    <w:multiLevelType w:val="hybridMultilevel"/>
    <w:tmpl w:val="B33C70CE"/>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26284"/>
    <w:multiLevelType w:val="hybridMultilevel"/>
    <w:tmpl w:val="9F9A6A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31767A8"/>
    <w:multiLevelType w:val="hybridMultilevel"/>
    <w:tmpl w:val="ED26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92CBA"/>
    <w:multiLevelType w:val="hybridMultilevel"/>
    <w:tmpl w:val="4374066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577783B"/>
    <w:multiLevelType w:val="hybridMultilevel"/>
    <w:tmpl w:val="917A756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5AE2C22"/>
    <w:multiLevelType w:val="hybridMultilevel"/>
    <w:tmpl w:val="C01CA6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8092E43"/>
    <w:multiLevelType w:val="hybridMultilevel"/>
    <w:tmpl w:val="F202D1D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551B55"/>
    <w:multiLevelType w:val="multilevel"/>
    <w:tmpl w:val="4BF6A5F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2C0462CA"/>
    <w:multiLevelType w:val="hybridMultilevel"/>
    <w:tmpl w:val="60E4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56703"/>
    <w:multiLevelType w:val="hybridMultilevel"/>
    <w:tmpl w:val="53EACF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656302"/>
    <w:multiLevelType w:val="hybridMultilevel"/>
    <w:tmpl w:val="F2F8A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17C1E06"/>
    <w:multiLevelType w:val="hybridMultilevel"/>
    <w:tmpl w:val="EAAC48C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19966FA"/>
    <w:multiLevelType w:val="hybridMultilevel"/>
    <w:tmpl w:val="79226A0E"/>
    <w:lvl w:ilvl="0" w:tplc="0B8EB8AC">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7" w15:restartNumberingAfterBreak="0">
    <w:nsid w:val="351E7C0D"/>
    <w:multiLevelType w:val="hybridMultilevel"/>
    <w:tmpl w:val="86A87D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39F814FF"/>
    <w:multiLevelType w:val="hybridMultilevel"/>
    <w:tmpl w:val="399A4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6558BD"/>
    <w:multiLevelType w:val="hybridMultilevel"/>
    <w:tmpl w:val="3AB6D6CE"/>
    <w:lvl w:ilvl="0" w:tplc="08090001">
      <w:start w:val="1"/>
      <w:numFmt w:val="bullet"/>
      <w:lvlText w:val=""/>
      <w:lvlJc w:val="left"/>
      <w:pPr>
        <w:tabs>
          <w:tab w:val="num" w:pos="1490"/>
        </w:tabs>
        <w:ind w:left="1490" w:hanging="360"/>
      </w:pPr>
      <w:rPr>
        <w:rFonts w:ascii="Symbol" w:hAnsi="Symbol" w:hint="default"/>
      </w:rPr>
    </w:lvl>
    <w:lvl w:ilvl="1" w:tplc="08090003">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0" w15:restartNumberingAfterBreak="0">
    <w:nsid w:val="43932F63"/>
    <w:multiLevelType w:val="hybridMultilevel"/>
    <w:tmpl w:val="64462B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52A0C97"/>
    <w:multiLevelType w:val="hybridMultilevel"/>
    <w:tmpl w:val="593CE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F9363D"/>
    <w:multiLevelType w:val="hybridMultilevel"/>
    <w:tmpl w:val="AEB4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6D5159A"/>
    <w:multiLevelType w:val="hybridMultilevel"/>
    <w:tmpl w:val="EA20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DA609A"/>
    <w:multiLevelType w:val="hybridMultilevel"/>
    <w:tmpl w:val="75C0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E61312"/>
    <w:multiLevelType w:val="hybridMultilevel"/>
    <w:tmpl w:val="B08EA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B442411"/>
    <w:multiLevelType w:val="hybridMultilevel"/>
    <w:tmpl w:val="8B2A399C"/>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540A0B"/>
    <w:multiLevelType w:val="hybridMultilevel"/>
    <w:tmpl w:val="CC1A8546"/>
    <w:lvl w:ilvl="0" w:tplc="04090003">
      <w:start w:val="1"/>
      <w:numFmt w:val="bullet"/>
      <w:lvlText w:val="o"/>
      <w:lvlJc w:val="left"/>
      <w:pPr>
        <w:ind w:left="3600" w:hanging="360"/>
      </w:pPr>
      <w:rPr>
        <w:rFonts w:ascii="Courier New" w:hAnsi="Courier New"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4DA87054"/>
    <w:multiLevelType w:val="hybridMultilevel"/>
    <w:tmpl w:val="31F629D6"/>
    <w:lvl w:ilvl="0" w:tplc="0FCC58DA">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2126"/>
        </w:tabs>
        <w:ind w:left="2126" w:hanging="360"/>
      </w:pPr>
      <w:rPr>
        <w:rFonts w:ascii="Courier New" w:hAnsi="Courier New" w:cs="Courier New" w:hint="default"/>
      </w:rPr>
    </w:lvl>
    <w:lvl w:ilvl="2" w:tplc="08090005" w:tentative="1">
      <w:start w:val="1"/>
      <w:numFmt w:val="bullet"/>
      <w:lvlText w:val=""/>
      <w:lvlJc w:val="left"/>
      <w:pPr>
        <w:tabs>
          <w:tab w:val="num" w:pos="2846"/>
        </w:tabs>
        <w:ind w:left="2846" w:hanging="360"/>
      </w:pPr>
      <w:rPr>
        <w:rFonts w:ascii="Wingdings" w:hAnsi="Wingdings" w:hint="default"/>
      </w:rPr>
    </w:lvl>
    <w:lvl w:ilvl="3" w:tplc="08090001" w:tentative="1">
      <w:start w:val="1"/>
      <w:numFmt w:val="bullet"/>
      <w:lvlText w:val=""/>
      <w:lvlJc w:val="left"/>
      <w:pPr>
        <w:tabs>
          <w:tab w:val="num" w:pos="3566"/>
        </w:tabs>
        <w:ind w:left="3566" w:hanging="360"/>
      </w:pPr>
      <w:rPr>
        <w:rFonts w:ascii="Symbol" w:hAnsi="Symbol" w:hint="default"/>
      </w:rPr>
    </w:lvl>
    <w:lvl w:ilvl="4" w:tplc="08090003" w:tentative="1">
      <w:start w:val="1"/>
      <w:numFmt w:val="bullet"/>
      <w:lvlText w:val="o"/>
      <w:lvlJc w:val="left"/>
      <w:pPr>
        <w:tabs>
          <w:tab w:val="num" w:pos="4286"/>
        </w:tabs>
        <w:ind w:left="4286" w:hanging="360"/>
      </w:pPr>
      <w:rPr>
        <w:rFonts w:ascii="Courier New" w:hAnsi="Courier New" w:cs="Courier New" w:hint="default"/>
      </w:rPr>
    </w:lvl>
    <w:lvl w:ilvl="5" w:tplc="08090005" w:tentative="1">
      <w:start w:val="1"/>
      <w:numFmt w:val="bullet"/>
      <w:lvlText w:val=""/>
      <w:lvlJc w:val="left"/>
      <w:pPr>
        <w:tabs>
          <w:tab w:val="num" w:pos="5006"/>
        </w:tabs>
        <w:ind w:left="5006" w:hanging="360"/>
      </w:pPr>
      <w:rPr>
        <w:rFonts w:ascii="Wingdings" w:hAnsi="Wingdings" w:hint="default"/>
      </w:rPr>
    </w:lvl>
    <w:lvl w:ilvl="6" w:tplc="08090001" w:tentative="1">
      <w:start w:val="1"/>
      <w:numFmt w:val="bullet"/>
      <w:lvlText w:val=""/>
      <w:lvlJc w:val="left"/>
      <w:pPr>
        <w:tabs>
          <w:tab w:val="num" w:pos="5726"/>
        </w:tabs>
        <w:ind w:left="5726" w:hanging="360"/>
      </w:pPr>
      <w:rPr>
        <w:rFonts w:ascii="Symbol" w:hAnsi="Symbol" w:hint="default"/>
      </w:rPr>
    </w:lvl>
    <w:lvl w:ilvl="7" w:tplc="08090003" w:tentative="1">
      <w:start w:val="1"/>
      <w:numFmt w:val="bullet"/>
      <w:lvlText w:val="o"/>
      <w:lvlJc w:val="left"/>
      <w:pPr>
        <w:tabs>
          <w:tab w:val="num" w:pos="6446"/>
        </w:tabs>
        <w:ind w:left="6446" w:hanging="360"/>
      </w:pPr>
      <w:rPr>
        <w:rFonts w:ascii="Courier New" w:hAnsi="Courier New" w:cs="Courier New" w:hint="default"/>
      </w:rPr>
    </w:lvl>
    <w:lvl w:ilvl="8" w:tplc="08090005" w:tentative="1">
      <w:start w:val="1"/>
      <w:numFmt w:val="bullet"/>
      <w:lvlText w:val=""/>
      <w:lvlJc w:val="left"/>
      <w:pPr>
        <w:tabs>
          <w:tab w:val="num" w:pos="7166"/>
        </w:tabs>
        <w:ind w:left="7166" w:hanging="360"/>
      </w:pPr>
      <w:rPr>
        <w:rFonts w:ascii="Wingdings" w:hAnsi="Wingdings" w:hint="default"/>
      </w:rPr>
    </w:lvl>
  </w:abstractNum>
  <w:abstractNum w:abstractNumId="39" w15:restartNumberingAfterBreak="0">
    <w:nsid w:val="4F1A6852"/>
    <w:multiLevelType w:val="hybridMultilevel"/>
    <w:tmpl w:val="AE5C9172"/>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1480E"/>
    <w:multiLevelType w:val="hybridMultilevel"/>
    <w:tmpl w:val="12FA498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6542C14"/>
    <w:multiLevelType w:val="hybridMultilevel"/>
    <w:tmpl w:val="76B45E48"/>
    <w:lvl w:ilvl="0" w:tplc="0B8EB8A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458" w:hanging="360"/>
      </w:pPr>
      <w:rPr>
        <w:rFonts w:ascii="Wingdings" w:hAnsi="Wingdings" w:hint="default"/>
      </w:rPr>
    </w:lvl>
    <w:lvl w:ilvl="3" w:tplc="08090001" w:tentative="1">
      <w:start w:val="1"/>
      <w:numFmt w:val="bullet"/>
      <w:lvlText w:val=""/>
      <w:lvlJc w:val="left"/>
      <w:pPr>
        <w:ind w:left="1178" w:hanging="360"/>
      </w:pPr>
      <w:rPr>
        <w:rFonts w:ascii="Symbol" w:hAnsi="Symbol" w:hint="default"/>
      </w:rPr>
    </w:lvl>
    <w:lvl w:ilvl="4" w:tplc="08090003" w:tentative="1">
      <w:start w:val="1"/>
      <w:numFmt w:val="bullet"/>
      <w:lvlText w:val="o"/>
      <w:lvlJc w:val="left"/>
      <w:pPr>
        <w:ind w:left="1898" w:hanging="360"/>
      </w:pPr>
      <w:rPr>
        <w:rFonts w:ascii="Courier New" w:hAnsi="Courier New" w:cs="Courier New" w:hint="default"/>
      </w:rPr>
    </w:lvl>
    <w:lvl w:ilvl="5" w:tplc="08090005" w:tentative="1">
      <w:start w:val="1"/>
      <w:numFmt w:val="bullet"/>
      <w:lvlText w:val=""/>
      <w:lvlJc w:val="left"/>
      <w:pPr>
        <w:ind w:left="2618" w:hanging="360"/>
      </w:pPr>
      <w:rPr>
        <w:rFonts w:ascii="Wingdings" w:hAnsi="Wingdings" w:hint="default"/>
      </w:rPr>
    </w:lvl>
    <w:lvl w:ilvl="6" w:tplc="08090001" w:tentative="1">
      <w:start w:val="1"/>
      <w:numFmt w:val="bullet"/>
      <w:lvlText w:val=""/>
      <w:lvlJc w:val="left"/>
      <w:pPr>
        <w:ind w:left="3338" w:hanging="360"/>
      </w:pPr>
      <w:rPr>
        <w:rFonts w:ascii="Symbol" w:hAnsi="Symbol" w:hint="default"/>
      </w:rPr>
    </w:lvl>
    <w:lvl w:ilvl="7" w:tplc="08090003" w:tentative="1">
      <w:start w:val="1"/>
      <w:numFmt w:val="bullet"/>
      <w:lvlText w:val="o"/>
      <w:lvlJc w:val="left"/>
      <w:pPr>
        <w:ind w:left="4058" w:hanging="360"/>
      </w:pPr>
      <w:rPr>
        <w:rFonts w:ascii="Courier New" w:hAnsi="Courier New" w:cs="Courier New" w:hint="default"/>
      </w:rPr>
    </w:lvl>
    <w:lvl w:ilvl="8" w:tplc="08090005" w:tentative="1">
      <w:start w:val="1"/>
      <w:numFmt w:val="bullet"/>
      <w:lvlText w:val=""/>
      <w:lvlJc w:val="left"/>
      <w:pPr>
        <w:ind w:left="4778" w:hanging="360"/>
      </w:pPr>
      <w:rPr>
        <w:rFonts w:ascii="Wingdings" w:hAnsi="Wingdings" w:hint="default"/>
      </w:rPr>
    </w:lvl>
  </w:abstractNum>
  <w:abstractNum w:abstractNumId="42" w15:restartNumberingAfterBreak="0">
    <w:nsid w:val="57052002"/>
    <w:multiLevelType w:val="hybridMultilevel"/>
    <w:tmpl w:val="4A0E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18061B"/>
    <w:multiLevelType w:val="hybridMultilevel"/>
    <w:tmpl w:val="EA1E27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A74387"/>
    <w:multiLevelType w:val="hybridMultilevel"/>
    <w:tmpl w:val="AE70A8F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6" w15:restartNumberingAfterBreak="0">
    <w:nsid w:val="58AD2600"/>
    <w:multiLevelType w:val="hybridMultilevel"/>
    <w:tmpl w:val="2392E4E8"/>
    <w:lvl w:ilvl="0" w:tplc="04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7" w15:restartNumberingAfterBreak="0">
    <w:nsid w:val="59E56126"/>
    <w:multiLevelType w:val="hybridMultilevel"/>
    <w:tmpl w:val="8C2A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106449"/>
    <w:multiLevelType w:val="hybridMultilevel"/>
    <w:tmpl w:val="1360A09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9" w15:restartNumberingAfterBreak="0">
    <w:nsid w:val="5A6C1C77"/>
    <w:multiLevelType w:val="hybridMultilevel"/>
    <w:tmpl w:val="672EA78A"/>
    <w:lvl w:ilvl="0" w:tplc="8DB4B996">
      <w:start w:val="1"/>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ADB53B0"/>
    <w:multiLevelType w:val="hybridMultilevel"/>
    <w:tmpl w:val="8B523354"/>
    <w:lvl w:ilvl="0" w:tplc="0DACBC7C">
      <w:start w:val="1"/>
      <w:numFmt w:val="bullet"/>
      <w:lvlText w:val=""/>
      <w:lvlJc w:val="left"/>
      <w:pPr>
        <w:tabs>
          <w:tab w:val="num" w:pos="143"/>
        </w:tabs>
        <w:ind w:left="143" w:hanging="284"/>
      </w:pPr>
      <w:rPr>
        <w:rFonts w:ascii="Symbol" w:hAnsi="Symbol" w:hint="default"/>
        <w:color w:val="auto"/>
      </w:rPr>
    </w:lvl>
    <w:lvl w:ilvl="1" w:tplc="08090003">
      <w:start w:val="1"/>
      <w:numFmt w:val="bullet"/>
      <w:lvlText w:val="o"/>
      <w:lvlJc w:val="left"/>
      <w:pPr>
        <w:tabs>
          <w:tab w:val="num" w:pos="1299"/>
        </w:tabs>
        <w:ind w:left="1299" w:hanging="360"/>
      </w:pPr>
      <w:rPr>
        <w:rFonts w:ascii="Courier New" w:hAnsi="Courier New" w:cs="Courier New" w:hint="default"/>
      </w:rPr>
    </w:lvl>
    <w:lvl w:ilvl="2" w:tplc="08090005" w:tentative="1">
      <w:start w:val="1"/>
      <w:numFmt w:val="bullet"/>
      <w:lvlText w:val=""/>
      <w:lvlJc w:val="left"/>
      <w:pPr>
        <w:tabs>
          <w:tab w:val="num" w:pos="2019"/>
        </w:tabs>
        <w:ind w:left="2019" w:hanging="360"/>
      </w:pPr>
      <w:rPr>
        <w:rFonts w:ascii="Wingdings" w:hAnsi="Wingdings" w:hint="default"/>
      </w:rPr>
    </w:lvl>
    <w:lvl w:ilvl="3" w:tplc="08090001" w:tentative="1">
      <w:start w:val="1"/>
      <w:numFmt w:val="bullet"/>
      <w:lvlText w:val=""/>
      <w:lvlJc w:val="left"/>
      <w:pPr>
        <w:tabs>
          <w:tab w:val="num" w:pos="2739"/>
        </w:tabs>
        <w:ind w:left="2739" w:hanging="360"/>
      </w:pPr>
      <w:rPr>
        <w:rFonts w:ascii="Symbol" w:hAnsi="Symbol" w:hint="default"/>
      </w:rPr>
    </w:lvl>
    <w:lvl w:ilvl="4" w:tplc="08090003" w:tentative="1">
      <w:start w:val="1"/>
      <w:numFmt w:val="bullet"/>
      <w:lvlText w:val="o"/>
      <w:lvlJc w:val="left"/>
      <w:pPr>
        <w:tabs>
          <w:tab w:val="num" w:pos="3459"/>
        </w:tabs>
        <w:ind w:left="3459" w:hanging="360"/>
      </w:pPr>
      <w:rPr>
        <w:rFonts w:ascii="Courier New" w:hAnsi="Courier New" w:cs="Courier New" w:hint="default"/>
      </w:rPr>
    </w:lvl>
    <w:lvl w:ilvl="5" w:tplc="08090005" w:tentative="1">
      <w:start w:val="1"/>
      <w:numFmt w:val="bullet"/>
      <w:lvlText w:val=""/>
      <w:lvlJc w:val="left"/>
      <w:pPr>
        <w:tabs>
          <w:tab w:val="num" w:pos="4179"/>
        </w:tabs>
        <w:ind w:left="4179" w:hanging="360"/>
      </w:pPr>
      <w:rPr>
        <w:rFonts w:ascii="Wingdings" w:hAnsi="Wingdings" w:hint="default"/>
      </w:rPr>
    </w:lvl>
    <w:lvl w:ilvl="6" w:tplc="08090001" w:tentative="1">
      <w:start w:val="1"/>
      <w:numFmt w:val="bullet"/>
      <w:lvlText w:val=""/>
      <w:lvlJc w:val="left"/>
      <w:pPr>
        <w:tabs>
          <w:tab w:val="num" w:pos="4899"/>
        </w:tabs>
        <w:ind w:left="4899" w:hanging="360"/>
      </w:pPr>
      <w:rPr>
        <w:rFonts w:ascii="Symbol" w:hAnsi="Symbol" w:hint="default"/>
      </w:rPr>
    </w:lvl>
    <w:lvl w:ilvl="7" w:tplc="08090003" w:tentative="1">
      <w:start w:val="1"/>
      <w:numFmt w:val="bullet"/>
      <w:lvlText w:val="o"/>
      <w:lvlJc w:val="left"/>
      <w:pPr>
        <w:tabs>
          <w:tab w:val="num" w:pos="5619"/>
        </w:tabs>
        <w:ind w:left="5619" w:hanging="360"/>
      </w:pPr>
      <w:rPr>
        <w:rFonts w:ascii="Courier New" w:hAnsi="Courier New" w:cs="Courier New" w:hint="default"/>
      </w:rPr>
    </w:lvl>
    <w:lvl w:ilvl="8" w:tplc="08090005" w:tentative="1">
      <w:start w:val="1"/>
      <w:numFmt w:val="bullet"/>
      <w:lvlText w:val=""/>
      <w:lvlJc w:val="left"/>
      <w:pPr>
        <w:tabs>
          <w:tab w:val="num" w:pos="6339"/>
        </w:tabs>
        <w:ind w:left="6339" w:hanging="360"/>
      </w:pPr>
      <w:rPr>
        <w:rFonts w:ascii="Wingdings" w:hAnsi="Wingdings" w:hint="default"/>
      </w:rPr>
    </w:lvl>
  </w:abstractNum>
  <w:abstractNum w:abstractNumId="51" w15:restartNumberingAfterBreak="0">
    <w:nsid w:val="5B9231FE"/>
    <w:multiLevelType w:val="hybridMultilevel"/>
    <w:tmpl w:val="115C38A2"/>
    <w:lvl w:ilvl="0" w:tplc="FF642B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234AA3"/>
    <w:multiLevelType w:val="hybridMultilevel"/>
    <w:tmpl w:val="B446648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A0462DB"/>
    <w:multiLevelType w:val="hybridMultilevel"/>
    <w:tmpl w:val="DE727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C391711"/>
    <w:multiLevelType w:val="hybridMultilevel"/>
    <w:tmpl w:val="43C2C47E"/>
    <w:lvl w:ilvl="0" w:tplc="43268608">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6C20E8"/>
    <w:multiLevelType w:val="hybridMultilevel"/>
    <w:tmpl w:val="3F4A843C"/>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7" w15:restartNumberingAfterBreak="0">
    <w:nsid w:val="73F314AF"/>
    <w:multiLevelType w:val="hybridMultilevel"/>
    <w:tmpl w:val="76A41638"/>
    <w:lvl w:ilvl="0" w:tplc="08090005">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8" w15:restartNumberingAfterBreak="0">
    <w:nsid w:val="74756D57"/>
    <w:multiLevelType w:val="hybridMultilevel"/>
    <w:tmpl w:val="F92A4B0E"/>
    <w:lvl w:ilvl="0" w:tplc="0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4D3245A"/>
    <w:multiLevelType w:val="multilevel"/>
    <w:tmpl w:val="138EB556"/>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5017892"/>
    <w:multiLevelType w:val="hybridMultilevel"/>
    <w:tmpl w:val="A21A3C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765314FD"/>
    <w:multiLevelType w:val="hybridMultilevel"/>
    <w:tmpl w:val="778C9F4A"/>
    <w:lvl w:ilvl="0" w:tplc="53A6847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70840BB"/>
    <w:multiLevelType w:val="hybridMultilevel"/>
    <w:tmpl w:val="F0C2D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7F426BC"/>
    <w:multiLevelType w:val="hybridMultilevel"/>
    <w:tmpl w:val="FF8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D540AA"/>
    <w:multiLevelType w:val="hybridMultilevel"/>
    <w:tmpl w:val="093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800615"/>
    <w:multiLevelType w:val="hybridMultilevel"/>
    <w:tmpl w:val="39F6220E"/>
    <w:lvl w:ilvl="0" w:tplc="D35C271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16"/>
  </w:num>
  <w:num w:numId="3">
    <w:abstractNumId w:val="10"/>
  </w:num>
  <w:num w:numId="4">
    <w:abstractNumId w:val="62"/>
  </w:num>
  <w:num w:numId="5">
    <w:abstractNumId w:val="49"/>
  </w:num>
  <w:num w:numId="6">
    <w:abstractNumId w:val="1"/>
  </w:num>
  <w:num w:numId="7">
    <w:abstractNumId w:val="30"/>
  </w:num>
  <w:num w:numId="8">
    <w:abstractNumId w:val="60"/>
  </w:num>
  <w:num w:numId="9">
    <w:abstractNumId w:val="43"/>
  </w:num>
  <w:num w:numId="10">
    <w:abstractNumId w:val="23"/>
  </w:num>
  <w:num w:numId="11">
    <w:abstractNumId w:val="63"/>
  </w:num>
  <w:num w:numId="12">
    <w:abstractNumId w:val="53"/>
  </w:num>
  <w:num w:numId="13">
    <w:abstractNumId w:val="59"/>
  </w:num>
  <w:num w:numId="14">
    <w:abstractNumId w:val="37"/>
  </w:num>
  <w:num w:numId="15">
    <w:abstractNumId w:val="42"/>
  </w:num>
  <w:num w:numId="16">
    <w:abstractNumId w:val="11"/>
  </w:num>
  <w:num w:numId="17">
    <w:abstractNumId w:val="19"/>
  </w:num>
  <w:num w:numId="18">
    <w:abstractNumId w:val="29"/>
  </w:num>
  <w:num w:numId="19">
    <w:abstractNumId w:val="54"/>
  </w:num>
  <w:num w:numId="20">
    <w:abstractNumId w:val="36"/>
  </w:num>
  <w:num w:numId="21">
    <w:abstractNumId w:val="55"/>
  </w:num>
  <w:num w:numId="22">
    <w:abstractNumId w:val="39"/>
  </w:num>
  <w:num w:numId="23">
    <w:abstractNumId w:val="9"/>
  </w:num>
  <w:num w:numId="24">
    <w:abstractNumId w:val="13"/>
  </w:num>
  <w:num w:numId="25">
    <w:abstractNumId w:val="38"/>
  </w:num>
  <w:num w:numId="26">
    <w:abstractNumId w:val="26"/>
  </w:num>
  <w:num w:numId="27">
    <w:abstractNumId w:val="50"/>
  </w:num>
  <w:num w:numId="28">
    <w:abstractNumId w:val="35"/>
  </w:num>
  <w:num w:numId="29">
    <w:abstractNumId w:val="31"/>
  </w:num>
  <w:num w:numId="30">
    <w:abstractNumId w:val="8"/>
  </w:num>
  <w:num w:numId="31">
    <w:abstractNumId w:val="24"/>
  </w:num>
  <w:num w:numId="32">
    <w:abstractNumId w:val="4"/>
  </w:num>
  <w:num w:numId="33">
    <w:abstractNumId w:val="14"/>
  </w:num>
  <w:num w:numId="34">
    <w:abstractNumId w:val="27"/>
  </w:num>
  <w:num w:numId="35">
    <w:abstractNumId w:val="5"/>
  </w:num>
  <w:num w:numId="36">
    <w:abstractNumId w:val="48"/>
  </w:num>
  <w:num w:numId="37">
    <w:abstractNumId w:val="56"/>
  </w:num>
  <w:num w:numId="38">
    <w:abstractNumId w:val="18"/>
  </w:num>
  <w:num w:numId="39">
    <w:abstractNumId w:val="20"/>
  </w:num>
  <w:num w:numId="40">
    <w:abstractNumId w:val="7"/>
  </w:num>
  <w:num w:numId="41">
    <w:abstractNumId w:val="32"/>
  </w:num>
  <w:num w:numId="42">
    <w:abstractNumId w:val="47"/>
  </w:num>
  <w:num w:numId="43">
    <w:abstractNumId w:val="41"/>
  </w:num>
  <w:num w:numId="44">
    <w:abstractNumId w:val="34"/>
  </w:num>
  <w:num w:numId="45">
    <w:abstractNumId w:val="64"/>
  </w:num>
  <w:num w:numId="46">
    <w:abstractNumId w:val="22"/>
  </w:num>
  <w:num w:numId="47">
    <w:abstractNumId w:val="6"/>
  </w:num>
  <w:num w:numId="48">
    <w:abstractNumId w:val="52"/>
  </w:num>
  <w:num w:numId="49">
    <w:abstractNumId w:val="65"/>
  </w:num>
  <w:num w:numId="50">
    <w:abstractNumId w:val="2"/>
  </w:num>
  <w:num w:numId="51">
    <w:abstractNumId w:val="51"/>
  </w:num>
  <w:num w:numId="52">
    <w:abstractNumId w:val="61"/>
  </w:num>
  <w:num w:numId="53">
    <w:abstractNumId w:val="12"/>
  </w:num>
  <w:num w:numId="54">
    <w:abstractNumId w:val="3"/>
  </w:num>
  <w:num w:numId="55">
    <w:abstractNumId w:val="28"/>
  </w:num>
  <w:num w:numId="56">
    <w:abstractNumId w:val="0"/>
  </w:num>
  <w:num w:numId="57">
    <w:abstractNumId w:val="21"/>
  </w:num>
  <w:num w:numId="58">
    <w:abstractNumId w:val="40"/>
  </w:num>
  <w:num w:numId="59">
    <w:abstractNumId w:val="15"/>
  </w:num>
  <w:num w:numId="60">
    <w:abstractNumId w:val="25"/>
  </w:num>
  <w:num w:numId="61">
    <w:abstractNumId w:val="57"/>
  </w:num>
  <w:num w:numId="62">
    <w:abstractNumId w:val="58"/>
  </w:num>
  <w:num w:numId="63">
    <w:abstractNumId w:val="17"/>
  </w:num>
  <w:num w:numId="64">
    <w:abstractNumId w:val="45"/>
  </w:num>
  <w:num w:numId="65">
    <w:abstractNumId w:val="46"/>
  </w:num>
  <w:num w:numId="66">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82"/>
    <w:rsid w:val="0000273B"/>
    <w:rsid w:val="00003057"/>
    <w:rsid w:val="00007568"/>
    <w:rsid w:val="0001085F"/>
    <w:rsid w:val="00014C25"/>
    <w:rsid w:val="00014D32"/>
    <w:rsid w:val="0001544F"/>
    <w:rsid w:val="00015FE2"/>
    <w:rsid w:val="00016441"/>
    <w:rsid w:val="000165B3"/>
    <w:rsid w:val="00017EE8"/>
    <w:rsid w:val="00021D45"/>
    <w:rsid w:val="00022D92"/>
    <w:rsid w:val="00025D63"/>
    <w:rsid w:val="0002668C"/>
    <w:rsid w:val="00030513"/>
    <w:rsid w:val="00032B1C"/>
    <w:rsid w:val="00033A24"/>
    <w:rsid w:val="00033D3C"/>
    <w:rsid w:val="00034243"/>
    <w:rsid w:val="00034EA9"/>
    <w:rsid w:val="000361D9"/>
    <w:rsid w:val="0003646F"/>
    <w:rsid w:val="00036D21"/>
    <w:rsid w:val="00037504"/>
    <w:rsid w:val="00037CF4"/>
    <w:rsid w:val="00037DCC"/>
    <w:rsid w:val="000421B8"/>
    <w:rsid w:val="00043646"/>
    <w:rsid w:val="00044103"/>
    <w:rsid w:val="0004460E"/>
    <w:rsid w:val="00044D09"/>
    <w:rsid w:val="00045021"/>
    <w:rsid w:val="0004520D"/>
    <w:rsid w:val="00047336"/>
    <w:rsid w:val="00047C75"/>
    <w:rsid w:val="00050BB1"/>
    <w:rsid w:val="000520B1"/>
    <w:rsid w:val="00053B5E"/>
    <w:rsid w:val="00053C3D"/>
    <w:rsid w:val="00054D01"/>
    <w:rsid w:val="00055C2A"/>
    <w:rsid w:val="00056F0D"/>
    <w:rsid w:val="00061183"/>
    <w:rsid w:val="0006150F"/>
    <w:rsid w:val="0006254F"/>
    <w:rsid w:val="000630C6"/>
    <w:rsid w:val="000635E6"/>
    <w:rsid w:val="00063CCE"/>
    <w:rsid w:val="0006412F"/>
    <w:rsid w:val="00064283"/>
    <w:rsid w:val="00064CD5"/>
    <w:rsid w:val="00064E99"/>
    <w:rsid w:val="00065628"/>
    <w:rsid w:val="00067A8A"/>
    <w:rsid w:val="00067C7A"/>
    <w:rsid w:val="00071137"/>
    <w:rsid w:val="000717D9"/>
    <w:rsid w:val="000719BE"/>
    <w:rsid w:val="000722E4"/>
    <w:rsid w:val="00072675"/>
    <w:rsid w:val="000728A5"/>
    <w:rsid w:val="00073670"/>
    <w:rsid w:val="000737F3"/>
    <w:rsid w:val="0007392D"/>
    <w:rsid w:val="00074976"/>
    <w:rsid w:val="00074B07"/>
    <w:rsid w:val="00076E2C"/>
    <w:rsid w:val="000774B5"/>
    <w:rsid w:val="000803C2"/>
    <w:rsid w:val="000804C9"/>
    <w:rsid w:val="000808F4"/>
    <w:rsid w:val="00081B80"/>
    <w:rsid w:val="00083E22"/>
    <w:rsid w:val="00085995"/>
    <w:rsid w:val="00087CAE"/>
    <w:rsid w:val="00090691"/>
    <w:rsid w:val="00091763"/>
    <w:rsid w:val="00091AE3"/>
    <w:rsid w:val="000925DB"/>
    <w:rsid w:val="00092662"/>
    <w:rsid w:val="00093AB1"/>
    <w:rsid w:val="00096078"/>
    <w:rsid w:val="00097A7F"/>
    <w:rsid w:val="00097ADC"/>
    <w:rsid w:val="000A0184"/>
    <w:rsid w:val="000A1714"/>
    <w:rsid w:val="000A1A33"/>
    <w:rsid w:val="000A1BC6"/>
    <w:rsid w:val="000A2019"/>
    <w:rsid w:val="000A4872"/>
    <w:rsid w:val="000A54B0"/>
    <w:rsid w:val="000A5598"/>
    <w:rsid w:val="000A599D"/>
    <w:rsid w:val="000A6DD9"/>
    <w:rsid w:val="000A76E6"/>
    <w:rsid w:val="000B1064"/>
    <w:rsid w:val="000B25F5"/>
    <w:rsid w:val="000B67DD"/>
    <w:rsid w:val="000B7018"/>
    <w:rsid w:val="000B7F34"/>
    <w:rsid w:val="000C1604"/>
    <w:rsid w:val="000C223B"/>
    <w:rsid w:val="000C2980"/>
    <w:rsid w:val="000C58D7"/>
    <w:rsid w:val="000C7AE9"/>
    <w:rsid w:val="000D1661"/>
    <w:rsid w:val="000D2273"/>
    <w:rsid w:val="000D2645"/>
    <w:rsid w:val="000D3CE8"/>
    <w:rsid w:val="000D505E"/>
    <w:rsid w:val="000D5D7C"/>
    <w:rsid w:val="000D6287"/>
    <w:rsid w:val="000E008B"/>
    <w:rsid w:val="000E085B"/>
    <w:rsid w:val="000E1DC0"/>
    <w:rsid w:val="000E216B"/>
    <w:rsid w:val="000E2BF4"/>
    <w:rsid w:val="000E3D66"/>
    <w:rsid w:val="000F0722"/>
    <w:rsid w:val="000F2A58"/>
    <w:rsid w:val="000F2B0F"/>
    <w:rsid w:val="000F38A7"/>
    <w:rsid w:val="000F6F26"/>
    <w:rsid w:val="000F727F"/>
    <w:rsid w:val="000F7ED0"/>
    <w:rsid w:val="001024AB"/>
    <w:rsid w:val="001028AB"/>
    <w:rsid w:val="00103006"/>
    <w:rsid w:val="0010323F"/>
    <w:rsid w:val="001041EC"/>
    <w:rsid w:val="0010591D"/>
    <w:rsid w:val="001065EE"/>
    <w:rsid w:val="00106AD4"/>
    <w:rsid w:val="00107461"/>
    <w:rsid w:val="001107CF"/>
    <w:rsid w:val="00110B51"/>
    <w:rsid w:val="0011337F"/>
    <w:rsid w:val="00113404"/>
    <w:rsid w:val="001144A6"/>
    <w:rsid w:val="00114FF8"/>
    <w:rsid w:val="00115EE2"/>
    <w:rsid w:val="0011666B"/>
    <w:rsid w:val="00116750"/>
    <w:rsid w:val="00116EAA"/>
    <w:rsid w:val="00120820"/>
    <w:rsid w:val="00120A31"/>
    <w:rsid w:val="00120D85"/>
    <w:rsid w:val="001233FD"/>
    <w:rsid w:val="001247E9"/>
    <w:rsid w:val="00124D37"/>
    <w:rsid w:val="00124E36"/>
    <w:rsid w:val="00125E0A"/>
    <w:rsid w:val="00125FFC"/>
    <w:rsid w:val="001265AF"/>
    <w:rsid w:val="00127404"/>
    <w:rsid w:val="001275AE"/>
    <w:rsid w:val="00130676"/>
    <w:rsid w:val="00130851"/>
    <w:rsid w:val="00130B86"/>
    <w:rsid w:val="0013112B"/>
    <w:rsid w:val="00131843"/>
    <w:rsid w:val="00131C5C"/>
    <w:rsid w:val="001320BA"/>
    <w:rsid w:val="0013321E"/>
    <w:rsid w:val="00133DF4"/>
    <w:rsid w:val="00134557"/>
    <w:rsid w:val="00134DBD"/>
    <w:rsid w:val="0013622B"/>
    <w:rsid w:val="00136F37"/>
    <w:rsid w:val="00140573"/>
    <w:rsid w:val="00140A7D"/>
    <w:rsid w:val="00141507"/>
    <w:rsid w:val="001442AE"/>
    <w:rsid w:val="00144349"/>
    <w:rsid w:val="00145973"/>
    <w:rsid w:val="00145ACA"/>
    <w:rsid w:val="00145C8C"/>
    <w:rsid w:val="00146EB2"/>
    <w:rsid w:val="00150531"/>
    <w:rsid w:val="00154406"/>
    <w:rsid w:val="00155348"/>
    <w:rsid w:val="001579B0"/>
    <w:rsid w:val="00160287"/>
    <w:rsid w:val="00160F17"/>
    <w:rsid w:val="001614BE"/>
    <w:rsid w:val="00163504"/>
    <w:rsid w:val="00164658"/>
    <w:rsid w:val="0016614F"/>
    <w:rsid w:val="0016680B"/>
    <w:rsid w:val="00167234"/>
    <w:rsid w:val="0016741E"/>
    <w:rsid w:val="00170212"/>
    <w:rsid w:val="00170675"/>
    <w:rsid w:val="00170E8C"/>
    <w:rsid w:val="00171C4D"/>
    <w:rsid w:val="00173F57"/>
    <w:rsid w:val="00173F79"/>
    <w:rsid w:val="00174254"/>
    <w:rsid w:val="00176765"/>
    <w:rsid w:val="00176792"/>
    <w:rsid w:val="00180683"/>
    <w:rsid w:val="00180B39"/>
    <w:rsid w:val="00184AD4"/>
    <w:rsid w:val="00186301"/>
    <w:rsid w:val="0018672A"/>
    <w:rsid w:val="00186E40"/>
    <w:rsid w:val="00187026"/>
    <w:rsid w:val="00192BD1"/>
    <w:rsid w:val="00194163"/>
    <w:rsid w:val="00194AC2"/>
    <w:rsid w:val="00195403"/>
    <w:rsid w:val="001959E2"/>
    <w:rsid w:val="00196103"/>
    <w:rsid w:val="0019708D"/>
    <w:rsid w:val="001A1E3C"/>
    <w:rsid w:val="001A28A9"/>
    <w:rsid w:val="001A3DFA"/>
    <w:rsid w:val="001A4F0A"/>
    <w:rsid w:val="001A640D"/>
    <w:rsid w:val="001A6EB7"/>
    <w:rsid w:val="001B08CE"/>
    <w:rsid w:val="001B0FFA"/>
    <w:rsid w:val="001B23FA"/>
    <w:rsid w:val="001B2E87"/>
    <w:rsid w:val="001B3D1F"/>
    <w:rsid w:val="001B3E3F"/>
    <w:rsid w:val="001B4760"/>
    <w:rsid w:val="001B6E1B"/>
    <w:rsid w:val="001B7A74"/>
    <w:rsid w:val="001C01ED"/>
    <w:rsid w:val="001C0E28"/>
    <w:rsid w:val="001C2929"/>
    <w:rsid w:val="001C3388"/>
    <w:rsid w:val="001C4654"/>
    <w:rsid w:val="001C7B3E"/>
    <w:rsid w:val="001D173A"/>
    <w:rsid w:val="001D1D82"/>
    <w:rsid w:val="001D2B40"/>
    <w:rsid w:val="001D5F2B"/>
    <w:rsid w:val="001E3399"/>
    <w:rsid w:val="001E4000"/>
    <w:rsid w:val="001E4E58"/>
    <w:rsid w:val="001E58A8"/>
    <w:rsid w:val="001E5A1A"/>
    <w:rsid w:val="001F01FC"/>
    <w:rsid w:val="001F2B19"/>
    <w:rsid w:val="001F52CB"/>
    <w:rsid w:val="001F6C2C"/>
    <w:rsid w:val="002020B7"/>
    <w:rsid w:val="00202E3F"/>
    <w:rsid w:val="00203C87"/>
    <w:rsid w:val="00206E28"/>
    <w:rsid w:val="00206FE1"/>
    <w:rsid w:val="0020746D"/>
    <w:rsid w:val="00211037"/>
    <w:rsid w:val="002110F2"/>
    <w:rsid w:val="0021167C"/>
    <w:rsid w:val="00212395"/>
    <w:rsid w:val="002129D6"/>
    <w:rsid w:val="00214E0E"/>
    <w:rsid w:val="0021659B"/>
    <w:rsid w:val="00221271"/>
    <w:rsid w:val="00221568"/>
    <w:rsid w:val="00222CE3"/>
    <w:rsid w:val="0022315A"/>
    <w:rsid w:val="0023155D"/>
    <w:rsid w:val="002331C8"/>
    <w:rsid w:val="00236F26"/>
    <w:rsid w:val="00246076"/>
    <w:rsid w:val="002469AA"/>
    <w:rsid w:val="002472BE"/>
    <w:rsid w:val="0025095A"/>
    <w:rsid w:val="0025181C"/>
    <w:rsid w:val="00251ED0"/>
    <w:rsid w:val="002524A6"/>
    <w:rsid w:val="0025501B"/>
    <w:rsid w:val="0025619C"/>
    <w:rsid w:val="0025717C"/>
    <w:rsid w:val="00257288"/>
    <w:rsid w:val="002574D7"/>
    <w:rsid w:val="00257B87"/>
    <w:rsid w:val="00262F23"/>
    <w:rsid w:val="002639D6"/>
    <w:rsid w:val="00265905"/>
    <w:rsid w:val="00265E67"/>
    <w:rsid w:val="002662A1"/>
    <w:rsid w:val="00267B04"/>
    <w:rsid w:val="00267E1D"/>
    <w:rsid w:val="00270363"/>
    <w:rsid w:val="002711CD"/>
    <w:rsid w:val="00274225"/>
    <w:rsid w:val="00275DAE"/>
    <w:rsid w:val="00277CC5"/>
    <w:rsid w:val="00282802"/>
    <w:rsid w:val="00283C5F"/>
    <w:rsid w:val="002845CA"/>
    <w:rsid w:val="00284860"/>
    <w:rsid w:val="002850D7"/>
    <w:rsid w:val="00285759"/>
    <w:rsid w:val="00285DBB"/>
    <w:rsid w:val="00286766"/>
    <w:rsid w:val="00287837"/>
    <w:rsid w:val="00287A75"/>
    <w:rsid w:val="00287C86"/>
    <w:rsid w:val="00295634"/>
    <w:rsid w:val="00295A2D"/>
    <w:rsid w:val="002A090F"/>
    <w:rsid w:val="002A134A"/>
    <w:rsid w:val="002A16B0"/>
    <w:rsid w:val="002A1763"/>
    <w:rsid w:val="002A1E80"/>
    <w:rsid w:val="002A360B"/>
    <w:rsid w:val="002A416F"/>
    <w:rsid w:val="002A5110"/>
    <w:rsid w:val="002A7A4A"/>
    <w:rsid w:val="002B123C"/>
    <w:rsid w:val="002B160B"/>
    <w:rsid w:val="002C2A2A"/>
    <w:rsid w:val="002C3BD9"/>
    <w:rsid w:val="002C5650"/>
    <w:rsid w:val="002C5C10"/>
    <w:rsid w:val="002C60B9"/>
    <w:rsid w:val="002C6950"/>
    <w:rsid w:val="002C7C9E"/>
    <w:rsid w:val="002D20B2"/>
    <w:rsid w:val="002D4552"/>
    <w:rsid w:val="002D49F5"/>
    <w:rsid w:val="002D4B3C"/>
    <w:rsid w:val="002D4D6C"/>
    <w:rsid w:val="002D6AC7"/>
    <w:rsid w:val="002D724E"/>
    <w:rsid w:val="002E01DC"/>
    <w:rsid w:val="002E068C"/>
    <w:rsid w:val="002E275A"/>
    <w:rsid w:val="002E4337"/>
    <w:rsid w:val="002E5D5C"/>
    <w:rsid w:val="002F0117"/>
    <w:rsid w:val="002F46CA"/>
    <w:rsid w:val="002F5541"/>
    <w:rsid w:val="002F5773"/>
    <w:rsid w:val="002F5D7A"/>
    <w:rsid w:val="002F784C"/>
    <w:rsid w:val="002F7B6F"/>
    <w:rsid w:val="00301507"/>
    <w:rsid w:val="003015D0"/>
    <w:rsid w:val="00301A47"/>
    <w:rsid w:val="003026D4"/>
    <w:rsid w:val="0030340C"/>
    <w:rsid w:val="00304A46"/>
    <w:rsid w:val="00304ADE"/>
    <w:rsid w:val="00306769"/>
    <w:rsid w:val="003122E8"/>
    <w:rsid w:val="00312A76"/>
    <w:rsid w:val="00312EBF"/>
    <w:rsid w:val="00314B34"/>
    <w:rsid w:val="00314EF4"/>
    <w:rsid w:val="003151A8"/>
    <w:rsid w:val="003167DE"/>
    <w:rsid w:val="00317D2B"/>
    <w:rsid w:val="003204DF"/>
    <w:rsid w:val="00321A6A"/>
    <w:rsid w:val="00322968"/>
    <w:rsid w:val="00323E0A"/>
    <w:rsid w:val="003244C8"/>
    <w:rsid w:val="0033066E"/>
    <w:rsid w:val="00330F8A"/>
    <w:rsid w:val="00332307"/>
    <w:rsid w:val="00332DD6"/>
    <w:rsid w:val="00332E23"/>
    <w:rsid w:val="00333734"/>
    <w:rsid w:val="0033382C"/>
    <w:rsid w:val="00335AEE"/>
    <w:rsid w:val="00335FD0"/>
    <w:rsid w:val="00340328"/>
    <w:rsid w:val="00340DA2"/>
    <w:rsid w:val="00341B4B"/>
    <w:rsid w:val="00343168"/>
    <w:rsid w:val="00343478"/>
    <w:rsid w:val="00345B59"/>
    <w:rsid w:val="003460CE"/>
    <w:rsid w:val="00350592"/>
    <w:rsid w:val="00350C48"/>
    <w:rsid w:val="00351153"/>
    <w:rsid w:val="00352959"/>
    <w:rsid w:val="00353523"/>
    <w:rsid w:val="003536AC"/>
    <w:rsid w:val="003550A5"/>
    <w:rsid w:val="0035545E"/>
    <w:rsid w:val="003573C7"/>
    <w:rsid w:val="00362421"/>
    <w:rsid w:val="00362A5D"/>
    <w:rsid w:val="00362D2E"/>
    <w:rsid w:val="003635D3"/>
    <w:rsid w:val="0036385A"/>
    <w:rsid w:val="00364039"/>
    <w:rsid w:val="003649B8"/>
    <w:rsid w:val="00364A3D"/>
    <w:rsid w:val="00366014"/>
    <w:rsid w:val="00367AFA"/>
    <w:rsid w:val="0037173B"/>
    <w:rsid w:val="00371DB9"/>
    <w:rsid w:val="003720F9"/>
    <w:rsid w:val="00375D9B"/>
    <w:rsid w:val="0037664E"/>
    <w:rsid w:val="00377F3C"/>
    <w:rsid w:val="003801B5"/>
    <w:rsid w:val="00382F3D"/>
    <w:rsid w:val="003849A7"/>
    <w:rsid w:val="003862FD"/>
    <w:rsid w:val="00386D3A"/>
    <w:rsid w:val="003877B9"/>
    <w:rsid w:val="00387A8A"/>
    <w:rsid w:val="00390A09"/>
    <w:rsid w:val="00390CC5"/>
    <w:rsid w:val="0039246C"/>
    <w:rsid w:val="00392B90"/>
    <w:rsid w:val="00392D33"/>
    <w:rsid w:val="00393D7C"/>
    <w:rsid w:val="00394780"/>
    <w:rsid w:val="003957B3"/>
    <w:rsid w:val="0039683D"/>
    <w:rsid w:val="00396D27"/>
    <w:rsid w:val="003979FC"/>
    <w:rsid w:val="00397DF2"/>
    <w:rsid w:val="003A00CB"/>
    <w:rsid w:val="003A373D"/>
    <w:rsid w:val="003A3CCD"/>
    <w:rsid w:val="003A57BB"/>
    <w:rsid w:val="003A57E3"/>
    <w:rsid w:val="003A7AC7"/>
    <w:rsid w:val="003B370C"/>
    <w:rsid w:val="003B37C0"/>
    <w:rsid w:val="003B45E8"/>
    <w:rsid w:val="003B5115"/>
    <w:rsid w:val="003B6071"/>
    <w:rsid w:val="003B6483"/>
    <w:rsid w:val="003C042B"/>
    <w:rsid w:val="003C0959"/>
    <w:rsid w:val="003C1D8F"/>
    <w:rsid w:val="003C3D4F"/>
    <w:rsid w:val="003C3E1D"/>
    <w:rsid w:val="003C5C70"/>
    <w:rsid w:val="003C721C"/>
    <w:rsid w:val="003D2169"/>
    <w:rsid w:val="003D50AB"/>
    <w:rsid w:val="003D6039"/>
    <w:rsid w:val="003D7758"/>
    <w:rsid w:val="003E0BDC"/>
    <w:rsid w:val="003E20D8"/>
    <w:rsid w:val="003E3B2A"/>
    <w:rsid w:val="003E3D52"/>
    <w:rsid w:val="003E48A2"/>
    <w:rsid w:val="003E4913"/>
    <w:rsid w:val="003E4E7F"/>
    <w:rsid w:val="003E4F2E"/>
    <w:rsid w:val="003E53FA"/>
    <w:rsid w:val="003E5738"/>
    <w:rsid w:val="003E64B6"/>
    <w:rsid w:val="003E7DA8"/>
    <w:rsid w:val="003F0555"/>
    <w:rsid w:val="003F0D58"/>
    <w:rsid w:val="003F0EC7"/>
    <w:rsid w:val="003F1E90"/>
    <w:rsid w:val="003F37B1"/>
    <w:rsid w:val="003F5895"/>
    <w:rsid w:val="003F6C87"/>
    <w:rsid w:val="003F6E74"/>
    <w:rsid w:val="003F72D7"/>
    <w:rsid w:val="00401381"/>
    <w:rsid w:val="004017EA"/>
    <w:rsid w:val="00412236"/>
    <w:rsid w:val="00412443"/>
    <w:rsid w:val="00412AA5"/>
    <w:rsid w:val="00414933"/>
    <w:rsid w:val="00415E71"/>
    <w:rsid w:val="00416684"/>
    <w:rsid w:val="00417429"/>
    <w:rsid w:val="004200A2"/>
    <w:rsid w:val="00421DED"/>
    <w:rsid w:val="00423EF0"/>
    <w:rsid w:val="00424235"/>
    <w:rsid w:val="00424D29"/>
    <w:rsid w:val="00430D27"/>
    <w:rsid w:val="00431017"/>
    <w:rsid w:val="0043392E"/>
    <w:rsid w:val="00433DBF"/>
    <w:rsid w:val="00434A55"/>
    <w:rsid w:val="004351F9"/>
    <w:rsid w:val="00435CD9"/>
    <w:rsid w:val="00436D32"/>
    <w:rsid w:val="00440202"/>
    <w:rsid w:val="004410E5"/>
    <w:rsid w:val="00442808"/>
    <w:rsid w:val="00442E3E"/>
    <w:rsid w:val="00443D61"/>
    <w:rsid w:val="00444D8D"/>
    <w:rsid w:val="004454A8"/>
    <w:rsid w:val="004458BA"/>
    <w:rsid w:val="00445F91"/>
    <w:rsid w:val="00451101"/>
    <w:rsid w:val="0045122D"/>
    <w:rsid w:val="004521DC"/>
    <w:rsid w:val="004526EF"/>
    <w:rsid w:val="00454470"/>
    <w:rsid w:val="00456634"/>
    <w:rsid w:val="00456F00"/>
    <w:rsid w:val="00457925"/>
    <w:rsid w:val="004603B2"/>
    <w:rsid w:val="00460AF2"/>
    <w:rsid w:val="0046204D"/>
    <w:rsid w:val="0046265F"/>
    <w:rsid w:val="00462D38"/>
    <w:rsid w:val="00462E60"/>
    <w:rsid w:val="0046452F"/>
    <w:rsid w:val="00466B2F"/>
    <w:rsid w:val="00467A02"/>
    <w:rsid w:val="00470B10"/>
    <w:rsid w:val="00471AC9"/>
    <w:rsid w:val="0047212A"/>
    <w:rsid w:val="00472606"/>
    <w:rsid w:val="0047440E"/>
    <w:rsid w:val="00474529"/>
    <w:rsid w:val="00474D28"/>
    <w:rsid w:val="00475BBB"/>
    <w:rsid w:val="00476E85"/>
    <w:rsid w:val="004770A7"/>
    <w:rsid w:val="00477FDE"/>
    <w:rsid w:val="00480A30"/>
    <w:rsid w:val="00482DB9"/>
    <w:rsid w:val="004835BB"/>
    <w:rsid w:val="0048545F"/>
    <w:rsid w:val="00485BEB"/>
    <w:rsid w:val="00492CC5"/>
    <w:rsid w:val="00493735"/>
    <w:rsid w:val="00494A26"/>
    <w:rsid w:val="00494E88"/>
    <w:rsid w:val="0049590F"/>
    <w:rsid w:val="00496554"/>
    <w:rsid w:val="00496AE8"/>
    <w:rsid w:val="00497423"/>
    <w:rsid w:val="00497AD7"/>
    <w:rsid w:val="004A32EE"/>
    <w:rsid w:val="004A3F31"/>
    <w:rsid w:val="004A5FF1"/>
    <w:rsid w:val="004A60E6"/>
    <w:rsid w:val="004A725B"/>
    <w:rsid w:val="004B131F"/>
    <w:rsid w:val="004B132B"/>
    <w:rsid w:val="004B1680"/>
    <w:rsid w:val="004B30E3"/>
    <w:rsid w:val="004B3371"/>
    <w:rsid w:val="004B367E"/>
    <w:rsid w:val="004B6AC8"/>
    <w:rsid w:val="004B7521"/>
    <w:rsid w:val="004C25F0"/>
    <w:rsid w:val="004C3785"/>
    <w:rsid w:val="004C4574"/>
    <w:rsid w:val="004C5244"/>
    <w:rsid w:val="004C5F2B"/>
    <w:rsid w:val="004C6367"/>
    <w:rsid w:val="004D0A44"/>
    <w:rsid w:val="004D26DD"/>
    <w:rsid w:val="004D29BE"/>
    <w:rsid w:val="004D2FA7"/>
    <w:rsid w:val="004D3155"/>
    <w:rsid w:val="004D3BC5"/>
    <w:rsid w:val="004D4F29"/>
    <w:rsid w:val="004D4F90"/>
    <w:rsid w:val="004D575E"/>
    <w:rsid w:val="004D5B47"/>
    <w:rsid w:val="004E25A7"/>
    <w:rsid w:val="004E3B88"/>
    <w:rsid w:val="004E3E2A"/>
    <w:rsid w:val="004E61F4"/>
    <w:rsid w:val="004E6D10"/>
    <w:rsid w:val="004E6DD5"/>
    <w:rsid w:val="004E71A5"/>
    <w:rsid w:val="004F0CEB"/>
    <w:rsid w:val="004F0D66"/>
    <w:rsid w:val="004F2054"/>
    <w:rsid w:val="004F42DF"/>
    <w:rsid w:val="004F4500"/>
    <w:rsid w:val="0050192F"/>
    <w:rsid w:val="00501FC0"/>
    <w:rsid w:val="00501FF0"/>
    <w:rsid w:val="00505E1C"/>
    <w:rsid w:val="00507C87"/>
    <w:rsid w:val="00511786"/>
    <w:rsid w:val="005123E2"/>
    <w:rsid w:val="005123F6"/>
    <w:rsid w:val="00513B85"/>
    <w:rsid w:val="00513FF8"/>
    <w:rsid w:val="00516884"/>
    <w:rsid w:val="00520637"/>
    <w:rsid w:val="00520A3C"/>
    <w:rsid w:val="00521C32"/>
    <w:rsid w:val="0052254F"/>
    <w:rsid w:val="00523F55"/>
    <w:rsid w:val="005244C8"/>
    <w:rsid w:val="00524A5E"/>
    <w:rsid w:val="00525712"/>
    <w:rsid w:val="00525E2D"/>
    <w:rsid w:val="00532103"/>
    <w:rsid w:val="00533555"/>
    <w:rsid w:val="00533873"/>
    <w:rsid w:val="005339CF"/>
    <w:rsid w:val="0053411A"/>
    <w:rsid w:val="00534F0D"/>
    <w:rsid w:val="00535201"/>
    <w:rsid w:val="005410D3"/>
    <w:rsid w:val="00542655"/>
    <w:rsid w:val="00542DF4"/>
    <w:rsid w:val="005439F0"/>
    <w:rsid w:val="0054539F"/>
    <w:rsid w:val="005454A6"/>
    <w:rsid w:val="0054591B"/>
    <w:rsid w:val="005462CD"/>
    <w:rsid w:val="005464F0"/>
    <w:rsid w:val="00546709"/>
    <w:rsid w:val="00546F23"/>
    <w:rsid w:val="00547F79"/>
    <w:rsid w:val="00551A9E"/>
    <w:rsid w:val="00552C14"/>
    <w:rsid w:val="005532C5"/>
    <w:rsid w:val="00554345"/>
    <w:rsid w:val="005600F1"/>
    <w:rsid w:val="005614C3"/>
    <w:rsid w:val="005644E6"/>
    <w:rsid w:val="005653E7"/>
    <w:rsid w:val="00565A51"/>
    <w:rsid w:val="00570350"/>
    <w:rsid w:val="00570743"/>
    <w:rsid w:val="00570BB4"/>
    <w:rsid w:val="0057386A"/>
    <w:rsid w:val="005778CF"/>
    <w:rsid w:val="005823FC"/>
    <w:rsid w:val="00582428"/>
    <w:rsid w:val="0058288B"/>
    <w:rsid w:val="00582AA4"/>
    <w:rsid w:val="00584FDA"/>
    <w:rsid w:val="00585F8E"/>
    <w:rsid w:val="0058617C"/>
    <w:rsid w:val="00586CE4"/>
    <w:rsid w:val="005903FD"/>
    <w:rsid w:val="00590882"/>
    <w:rsid w:val="005946D9"/>
    <w:rsid w:val="00595E5E"/>
    <w:rsid w:val="00596361"/>
    <w:rsid w:val="00596861"/>
    <w:rsid w:val="00596992"/>
    <w:rsid w:val="005971C9"/>
    <w:rsid w:val="005A075E"/>
    <w:rsid w:val="005A07DE"/>
    <w:rsid w:val="005A0D24"/>
    <w:rsid w:val="005A100E"/>
    <w:rsid w:val="005A49EF"/>
    <w:rsid w:val="005A4C5C"/>
    <w:rsid w:val="005A57E6"/>
    <w:rsid w:val="005B34A3"/>
    <w:rsid w:val="005B475B"/>
    <w:rsid w:val="005B4B36"/>
    <w:rsid w:val="005B6BE1"/>
    <w:rsid w:val="005C1DF7"/>
    <w:rsid w:val="005C2979"/>
    <w:rsid w:val="005C2BEB"/>
    <w:rsid w:val="005C2E68"/>
    <w:rsid w:val="005C48DE"/>
    <w:rsid w:val="005C67F6"/>
    <w:rsid w:val="005C6CAC"/>
    <w:rsid w:val="005D0785"/>
    <w:rsid w:val="005D0A0A"/>
    <w:rsid w:val="005D0B99"/>
    <w:rsid w:val="005D0F63"/>
    <w:rsid w:val="005D150F"/>
    <w:rsid w:val="005D21E1"/>
    <w:rsid w:val="005D336C"/>
    <w:rsid w:val="005D4133"/>
    <w:rsid w:val="005D41D8"/>
    <w:rsid w:val="005D6E37"/>
    <w:rsid w:val="005D7200"/>
    <w:rsid w:val="005E2E7E"/>
    <w:rsid w:val="005E3652"/>
    <w:rsid w:val="005E5AEC"/>
    <w:rsid w:val="005E6E3D"/>
    <w:rsid w:val="005E71F1"/>
    <w:rsid w:val="005E7232"/>
    <w:rsid w:val="005F1444"/>
    <w:rsid w:val="005F24BF"/>
    <w:rsid w:val="005F3430"/>
    <w:rsid w:val="005F3B37"/>
    <w:rsid w:val="00600444"/>
    <w:rsid w:val="00600760"/>
    <w:rsid w:val="0060123A"/>
    <w:rsid w:val="00601E1C"/>
    <w:rsid w:val="00603A10"/>
    <w:rsid w:val="0060441B"/>
    <w:rsid w:val="00605140"/>
    <w:rsid w:val="00605310"/>
    <w:rsid w:val="006053CA"/>
    <w:rsid w:val="0060584E"/>
    <w:rsid w:val="00606C3D"/>
    <w:rsid w:val="00606D96"/>
    <w:rsid w:val="006109E8"/>
    <w:rsid w:val="00612F14"/>
    <w:rsid w:val="00613248"/>
    <w:rsid w:val="00614913"/>
    <w:rsid w:val="00614A15"/>
    <w:rsid w:val="00615176"/>
    <w:rsid w:val="006206F4"/>
    <w:rsid w:val="00620B14"/>
    <w:rsid w:val="00620EF8"/>
    <w:rsid w:val="00621C28"/>
    <w:rsid w:val="00623F1C"/>
    <w:rsid w:val="0062547D"/>
    <w:rsid w:val="00625904"/>
    <w:rsid w:val="006266AF"/>
    <w:rsid w:val="00626E74"/>
    <w:rsid w:val="00630185"/>
    <w:rsid w:val="0063093B"/>
    <w:rsid w:val="00630D7D"/>
    <w:rsid w:val="00631809"/>
    <w:rsid w:val="00631A21"/>
    <w:rsid w:val="00632792"/>
    <w:rsid w:val="00633E75"/>
    <w:rsid w:val="00634AFB"/>
    <w:rsid w:val="00635016"/>
    <w:rsid w:val="00636FCF"/>
    <w:rsid w:val="0064290F"/>
    <w:rsid w:val="00642BCF"/>
    <w:rsid w:val="006437CF"/>
    <w:rsid w:val="00643B99"/>
    <w:rsid w:val="0064404C"/>
    <w:rsid w:val="0064549A"/>
    <w:rsid w:val="006472AA"/>
    <w:rsid w:val="006536C8"/>
    <w:rsid w:val="006565DB"/>
    <w:rsid w:val="00657465"/>
    <w:rsid w:val="00657755"/>
    <w:rsid w:val="0066368F"/>
    <w:rsid w:val="0066445A"/>
    <w:rsid w:val="00664A27"/>
    <w:rsid w:val="00666259"/>
    <w:rsid w:val="00667DA0"/>
    <w:rsid w:val="00670A28"/>
    <w:rsid w:val="006728EB"/>
    <w:rsid w:val="006737AB"/>
    <w:rsid w:val="00673E34"/>
    <w:rsid w:val="006755DE"/>
    <w:rsid w:val="006756A0"/>
    <w:rsid w:val="00677822"/>
    <w:rsid w:val="00681C2B"/>
    <w:rsid w:val="006852AD"/>
    <w:rsid w:val="00686525"/>
    <w:rsid w:val="00686BCA"/>
    <w:rsid w:val="00687154"/>
    <w:rsid w:val="0068791A"/>
    <w:rsid w:val="0069261C"/>
    <w:rsid w:val="00694C4D"/>
    <w:rsid w:val="006950B2"/>
    <w:rsid w:val="00695E86"/>
    <w:rsid w:val="00695FD8"/>
    <w:rsid w:val="006969D4"/>
    <w:rsid w:val="006A1791"/>
    <w:rsid w:val="006A244A"/>
    <w:rsid w:val="006A3014"/>
    <w:rsid w:val="006A5479"/>
    <w:rsid w:val="006A6466"/>
    <w:rsid w:val="006A69F9"/>
    <w:rsid w:val="006B378B"/>
    <w:rsid w:val="006B37C5"/>
    <w:rsid w:val="006B4511"/>
    <w:rsid w:val="006B46D8"/>
    <w:rsid w:val="006B4B63"/>
    <w:rsid w:val="006B5C10"/>
    <w:rsid w:val="006B65F5"/>
    <w:rsid w:val="006B6D50"/>
    <w:rsid w:val="006C0CC7"/>
    <w:rsid w:val="006C0E04"/>
    <w:rsid w:val="006C216D"/>
    <w:rsid w:val="006C217B"/>
    <w:rsid w:val="006C304B"/>
    <w:rsid w:val="006C30B0"/>
    <w:rsid w:val="006C372A"/>
    <w:rsid w:val="006C4C58"/>
    <w:rsid w:val="006C5A93"/>
    <w:rsid w:val="006C5CA5"/>
    <w:rsid w:val="006C7121"/>
    <w:rsid w:val="006C7583"/>
    <w:rsid w:val="006C7B69"/>
    <w:rsid w:val="006D4F4B"/>
    <w:rsid w:val="006E022B"/>
    <w:rsid w:val="006E19F1"/>
    <w:rsid w:val="006E3538"/>
    <w:rsid w:val="006E76E7"/>
    <w:rsid w:val="006F3694"/>
    <w:rsid w:val="006F4570"/>
    <w:rsid w:val="006F46EF"/>
    <w:rsid w:val="006F4F42"/>
    <w:rsid w:val="006F654C"/>
    <w:rsid w:val="007019AA"/>
    <w:rsid w:val="007019E3"/>
    <w:rsid w:val="0070382F"/>
    <w:rsid w:val="00704D93"/>
    <w:rsid w:val="00705EE4"/>
    <w:rsid w:val="00707FE9"/>
    <w:rsid w:val="007100C7"/>
    <w:rsid w:val="00712173"/>
    <w:rsid w:val="007139A3"/>
    <w:rsid w:val="007148C9"/>
    <w:rsid w:val="00715B4A"/>
    <w:rsid w:val="007176C4"/>
    <w:rsid w:val="00724807"/>
    <w:rsid w:val="00724DFC"/>
    <w:rsid w:val="00727670"/>
    <w:rsid w:val="00727E3F"/>
    <w:rsid w:val="00730187"/>
    <w:rsid w:val="0073218D"/>
    <w:rsid w:val="00735CDF"/>
    <w:rsid w:val="00736D0F"/>
    <w:rsid w:val="0074218F"/>
    <w:rsid w:val="00742213"/>
    <w:rsid w:val="00742847"/>
    <w:rsid w:val="00743580"/>
    <w:rsid w:val="00745272"/>
    <w:rsid w:val="00745DC3"/>
    <w:rsid w:val="00747061"/>
    <w:rsid w:val="00747A0F"/>
    <w:rsid w:val="007502D0"/>
    <w:rsid w:val="007504C0"/>
    <w:rsid w:val="0075354B"/>
    <w:rsid w:val="00753D3E"/>
    <w:rsid w:val="0075423B"/>
    <w:rsid w:val="00754F07"/>
    <w:rsid w:val="007559A1"/>
    <w:rsid w:val="00756693"/>
    <w:rsid w:val="0075678F"/>
    <w:rsid w:val="00757E2E"/>
    <w:rsid w:val="0076044E"/>
    <w:rsid w:val="00762275"/>
    <w:rsid w:val="00762ABE"/>
    <w:rsid w:val="00762DD6"/>
    <w:rsid w:val="00762E01"/>
    <w:rsid w:val="00763152"/>
    <w:rsid w:val="0076427B"/>
    <w:rsid w:val="00765250"/>
    <w:rsid w:val="007653FB"/>
    <w:rsid w:val="00765BD8"/>
    <w:rsid w:val="00767701"/>
    <w:rsid w:val="0076788F"/>
    <w:rsid w:val="00767A5F"/>
    <w:rsid w:val="00776670"/>
    <w:rsid w:val="00776A95"/>
    <w:rsid w:val="007801FD"/>
    <w:rsid w:val="00781689"/>
    <w:rsid w:val="00783498"/>
    <w:rsid w:val="007854D1"/>
    <w:rsid w:val="007865A8"/>
    <w:rsid w:val="007914E1"/>
    <w:rsid w:val="007919F4"/>
    <w:rsid w:val="007940C0"/>
    <w:rsid w:val="00794F9C"/>
    <w:rsid w:val="00796423"/>
    <w:rsid w:val="00797C51"/>
    <w:rsid w:val="007A1ED4"/>
    <w:rsid w:val="007A5807"/>
    <w:rsid w:val="007A59A8"/>
    <w:rsid w:val="007A62FF"/>
    <w:rsid w:val="007B02BF"/>
    <w:rsid w:val="007B2AF6"/>
    <w:rsid w:val="007B2C91"/>
    <w:rsid w:val="007B2E5D"/>
    <w:rsid w:val="007B3E56"/>
    <w:rsid w:val="007B445E"/>
    <w:rsid w:val="007B6E56"/>
    <w:rsid w:val="007B7775"/>
    <w:rsid w:val="007C0456"/>
    <w:rsid w:val="007C0D20"/>
    <w:rsid w:val="007C262B"/>
    <w:rsid w:val="007C3F74"/>
    <w:rsid w:val="007D30FA"/>
    <w:rsid w:val="007D3A0D"/>
    <w:rsid w:val="007D5E48"/>
    <w:rsid w:val="007E0B49"/>
    <w:rsid w:val="007E2F53"/>
    <w:rsid w:val="007E417D"/>
    <w:rsid w:val="007E6F39"/>
    <w:rsid w:val="007F16BD"/>
    <w:rsid w:val="007F3398"/>
    <w:rsid w:val="007F3912"/>
    <w:rsid w:val="007F5C18"/>
    <w:rsid w:val="00800813"/>
    <w:rsid w:val="00801748"/>
    <w:rsid w:val="00801C51"/>
    <w:rsid w:val="008024D4"/>
    <w:rsid w:val="008024D9"/>
    <w:rsid w:val="0080282B"/>
    <w:rsid w:val="00803225"/>
    <w:rsid w:val="00803E41"/>
    <w:rsid w:val="00806478"/>
    <w:rsid w:val="00811EBC"/>
    <w:rsid w:val="00814207"/>
    <w:rsid w:val="00814AA6"/>
    <w:rsid w:val="00815C3D"/>
    <w:rsid w:val="00815CE1"/>
    <w:rsid w:val="00815E14"/>
    <w:rsid w:val="00822689"/>
    <w:rsid w:val="00824402"/>
    <w:rsid w:val="00824DB6"/>
    <w:rsid w:val="00825A7B"/>
    <w:rsid w:val="00827A97"/>
    <w:rsid w:val="00830567"/>
    <w:rsid w:val="008306B2"/>
    <w:rsid w:val="00831259"/>
    <w:rsid w:val="008325C6"/>
    <w:rsid w:val="00832AC9"/>
    <w:rsid w:val="008336DB"/>
    <w:rsid w:val="00842F87"/>
    <w:rsid w:val="00844D2E"/>
    <w:rsid w:val="00845765"/>
    <w:rsid w:val="00847D17"/>
    <w:rsid w:val="00850E03"/>
    <w:rsid w:val="00851792"/>
    <w:rsid w:val="00855A63"/>
    <w:rsid w:val="008561F9"/>
    <w:rsid w:val="00856427"/>
    <w:rsid w:val="00856751"/>
    <w:rsid w:val="00857D85"/>
    <w:rsid w:val="00857EE4"/>
    <w:rsid w:val="00863891"/>
    <w:rsid w:val="00863F2F"/>
    <w:rsid w:val="0086431B"/>
    <w:rsid w:val="00864802"/>
    <w:rsid w:val="0087229B"/>
    <w:rsid w:val="00872BB2"/>
    <w:rsid w:val="00872F3D"/>
    <w:rsid w:val="00877877"/>
    <w:rsid w:val="0088053A"/>
    <w:rsid w:val="0088190C"/>
    <w:rsid w:val="00881B89"/>
    <w:rsid w:val="00881FF8"/>
    <w:rsid w:val="0088458E"/>
    <w:rsid w:val="00884DF7"/>
    <w:rsid w:val="0088518C"/>
    <w:rsid w:val="0088542E"/>
    <w:rsid w:val="00886142"/>
    <w:rsid w:val="00886A0C"/>
    <w:rsid w:val="00887C9D"/>
    <w:rsid w:val="008906BE"/>
    <w:rsid w:val="0089303C"/>
    <w:rsid w:val="008935D7"/>
    <w:rsid w:val="00893EBE"/>
    <w:rsid w:val="00893F4B"/>
    <w:rsid w:val="00896520"/>
    <w:rsid w:val="00896C9E"/>
    <w:rsid w:val="008A13F9"/>
    <w:rsid w:val="008A1969"/>
    <w:rsid w:val="008A412E"/>
    <w:rsid w:val="008A5519"/>
    <w:rsid w:val="008A60DD"/>
    <w:rsid w:val="008A73C0"/>
    <w:rsid w:val="008B2A20"/>
    <w:rsid w:val="008B40C1"/>
    <w:rsid w:val="008B52D8"/>
    <w:rsid w:val="008B5760"/>
    <w:rsid w:val="008B64D4"/>
    <w:rsid w:val="008B6DF1"/>
    <w:rsid w:val="008C0D81"/>
    <w:rsid w:val="008C10CF"/>
    <w:rsid w:val="008C200A"/>
    <w:rsid w:val="008C21C3"/>
    <w:rsid w:val="008C362C"/>
    <w:rsid w:val="008C428F"/>
    <w:rsid w:val="008C48A3"/>
    <w:rsid w:val="008C54DB"/>
    <w:rsid w:val="008C66D8"/>
    <w:rsid w:val="008C716F"/>
    <w:rsid w:val="008D03A0"/>
    <w:rsid w:val="008D106A"/>
    <w:rsid w:val="008D19D0"/>
    <w:rsid w:val="008D2018"/>
    <w:rsid w:val="008D29FD"/>
    <w:rsid w:val="008D3068"/>
    <w:rsid w:val="008D3279"/>
    <w:rsid w:val="008D34B0"/>
    <w:rsid w:val="008D40D9"/>
    <w:rsid w:val="008D43BE"/>
    <w:rsid w:val="008D49D4"/>
    <w:rsid w:val="008D4F5E"/>
    <w:rsid w:val="008D5CB6"/>
    <w:rsid w:val="008D6A7A"/>
    <w:rsid w:val="008D78D0"/>
    <w:rsid w:val="008D7FF7"/>
    <w:rsid w:val="008E3364"/>
    <w:rsid w:val="008E4706"/>
    <w:rsid w:val="008E5C15"/>
    <w:rsid w:val="008E5D6B"/>
    <w:rsid w:val="008E7985"/>
    <w:rsid w:val="008F1437"/>
    <w:rsid w:val="008F288B"/>
    <w:rsid w:val="008F2C9C"/>
    <w:rsid w:val="008F3B64"/>
    <w:rsid w:val="008F401A"/>
    <w:rsid w:val="008F6872"/>
    <w:rsid w:val="008F78F1"/>
    <w:rsid w:val="008F7CD9"/>
    <w:rsid w:val="0090050C"/>
    <w:rsid w:val="00904708"/>
    <w:rsid w:val="00904B4E"/>
    <w:rsid w:val="00904CE1"/>
    <w:rsid w:val="0090602D"/>
    <w:rsid w:val="00910676"/>
    <w:rsid w:val="00911A96"/>
    <w:rsid w:val="00912A82"/>
    <w:rsid w:val="0091318F"/>
    <w:rsid w:val="00913BC1"/>
    <w:rsid w:val="00913CBF"/>
    <w:rsid w:val="00913EA8"/>
    <w:rsid w:val="00914873"/>
    <w:rsid w:val="00914A55"/>
    <w:rsid w:val="00916DFF"/>
    <w:rsid w:val="00916F5A"/>
    <w:rsid w:val="0091725A"/>
    <w:rsid w:val="009223D1"/>
    <w:rsid w:val="00922453"/>
    <w:rsid w:val="00922EC7"/>
    <w:rsid w:val="0092366A"/>
    <w:rsid w:val="00923E85"/>
    <w:rsid w:val="00924DD0"/>
    <w:rsid w:val="00926065"/>
    <w:rsid w:val="009304B2"/>
    <w:rsid w:val="0093124E"/>
    <w:rsid w:val="0093154D"/>
    <w:rsid w:val="00931745"/>
    <w:rsid w:val="009321DD"/>
    <w:rsid w:val="00932902"/>
    <w:rsid w:val="00932939"/>
    <w:rsid w:val="00941C36"/>
    <w:rsid w:val="00941D8F"/>
    <w:rsid w:val="00942D33"/>
    <w:rsid w:val="009441DD"/>
    <w:rsid w:val="00944B30"/>
    <w:rsid w:val="00945AF8"/>
    <w:rsid w:val="0094629B"/>
    <w:rsid w:val="00947E00"/>
    <w:rsid w:val="00950141"/>
    <w:rsid w:val="009556A0"/>
    <w:rsid w:val="00956058"/>
    <w:rsid w:val="009608D7"/>
    <w:rsid w:val="00961889"/>
    <w:rsid w:val="0096200D"/>
    <w:rsid w:val="00962A19"/>
    <w:rsid w:val="00962EAA"/>
    <w:rsid w:val="00962ED9"/>
    <w:rsid w:val="00963779"/>
    <w:rsid w:val="00964AC3"/>
    <w:rsid w:val="00971BBB"/>
    <w:rsid w:val="009733B7"/>
    <w:rsid w:val="0097345F"/>
    <w:rsid w:val="0097380C"/>
    <w:rsid w:val="00973902"/>
    <w:rsid w:val="00974317"/>
    <w:rsid w:val="00974846"/>
    <w:rsid w:val="00974960"/>
    <w:rsid w:val="009757E3"/>
    <w:rsid w:val="00977866"/>
    <w:rsid w:val="00980469"/>
    <w:rsid w:val="00981404"/>
    <w:rsid w:val="009830B1"/>
    <w:rsid w:val="009840D3"/>
    <w:rsid w:val="00984E53"/>
    <w:rsid w:val="0098562C"/>
    <w:rsid w:val="00985F71"/>
    <w:rsid w:val="009864ED"/>
    <w:rsid w:val="0098706E"/>
    <w:rsid w:val="009874BD"/>
    <w:rsid w:val="009879C3"/>
    <w:rsid w:val="00987A90"/>
    <w:rsid w:val="0099050A"/>
    <w:rsid w:val="00991246"/>
    <w:rsid w:val="00991992"/>
    <w:rsid w:val="0099217A"/>
    <w:rsid w:val="00993C29"/>
    <w:rsid w:val="00994AE4"/>
    <w:rsid w:val="0099719E"/>
    <w:rsid w:val="009975DE"/>
    <w:rsid w:val="009A12DD"/>
    <w:rsid w:val="009A145D"/>
    <w:rsid w:val="009A1908"/>
    <w:rsid w:val="009A34A0"/>
    <w:rsid w:val="009A4216"/>
    <w:rsid w:val="009A611C"/>
    <w:rsid w:val="009A6B56"/>
    <w:rsid w:val="009A7498"/>
    <w:rsid w:val="009A761B"/>
    <w:rsid w:val="009A79B8"/>
    <w:rsid w:val="009B08A0"/>
    <w:rsid w:val="009B0DC2"/>
    <w:rsid w:val="009B1153"/>
    <w:rsid w:val="009B18AA"/>
    <w:rsid w:val="009B2232"/>
    <w:rsid w:val="009B23BB"/>
    <w:rsid w:val="009B34F4"/>
    <w:rsid w:val="009B7D60"/>
    <w:rsid w:val="009C2397"/>
    <w:rsid w:val="009C255B"/>
    <w:rsid w:val="009C3F6A"/>
    <w:rsid w:val="009C44D1"/>
    <w:rsid w:val="009C522C"/>
    <w:rsid w:val="009C6748"/>
    <w:rsid w:val="009C6776"/>
    <w:rsid w:val="009C7CD7"/>
    <w:rsid w:val="009C7FFC"/>
    <w:rsid w:val="009D06FF"/>
    <w:rsid w:val="009D0B0D"/>
    <w:rsid w:val="009D0DB0"/>
    <w:rsid w:val="009D13FA"/>
    <w:rsid w:val="009D18FE"/>
    <w:rsid w:val="009D26E4"/>
    <w:rsid w:val="009D36FC"/>
    <w:rsid w:val="009D5139"/>
    <w:rsid w:val="009D6455"/>
    <w:rsid w:val="009D6B67"/>
    <w:rsid w:val="009D6BC0"/>
    <w:rsid w:val="009E07CF"/>
    <w:rsid w:val="009E10FC"/>
    <w:rsid w:val="009E2138"/>
    <w:rsid w:val="009E2C2E"/>
    <w:rsid w:val="009E3342"/>
    <w:rsid w:val="009E3FF8"/>
    <w:rsid w:val="009E403D"/>
    <w:rsid w:val="009E41A6"/>
    <w:rsid w:val="009E51D0"/>
    <w:rsid w:val="009E5BB7"/>
    <w:rsid w:val="009E5C2E"/>
    <w:rsid w:val="009E6F55"/>
    <w:rsid w:val="009E72B5"/>
    <w:rsid w:val="009E7D7C"/>
    <w:rsid w:val="009F18A4"/>
    <w:rsid w:val="009F3A00"/>
    <w:rsid w:val="009F3D63"/>
    <w:rsid w:val="009F4982"/>
    <w:rsid w:val="009F4A9D"/>
    <w:rsid w:val="009F6242"/>
    <w:rsid w:val="009F677E"/>
    <w:rsid w:val="009F7E6B"/>
    <w:rsid w:val="00A0089B"/>
    <w:rsid w:val="00A023D4"/>
    <w:rsid w:val="00A02BD1"/>
    <w:rsid w:val="00A06AB1"/>
    <w:rsid w:val="00A10C8E"/>
    <w:rsid w:val="00A12928"/>
    <w:rsid w:val="00A134B8"/>
    <w:rsid w:val="00A15798"/>
    <w:rsid w:val="00A158FC"/>
    <w:rsid w:val="00A172EA"/>
    <w:rsid w:val="00A207E5"/>
    <w:rsid w:val="00A20943"/>
    <w:rsid w:val="00A20EE7"/>
    <w:rsid w:val="00A22910"/>
    <w:rsid w:val="00A23284"/>
    <w:rsid w:val="00A2345A"/>
    <w:rsid w:val="00A23C68"/>
    <w:rsid w:val="00A2616E"/>
    <w:rsid w:val="00A27669"/>
    <w:rsid w:val="00A27D00"/>
    <w:rsid w:val="00A27F5A"/>
    <w:rsid w:val="00A31A05"/>
    <w:rsid w:val="00A3273B"/>
    <w:rsid w:val="00A344B6"/>
    <w:rsid w:val="00A3458C"/>
    <w:rsid w:val="00A3503E"/>
    <w:rsid w:val="00A362A0"/>
    <w:rsid w:val="00A4073E"/>
    <w:rsid w:val="00A415A6"/>
    <w:rsid w:val="00A42108"/>
    <w:rsid w:val="00A42F57"/>
    <w:rsid w:val="00A43230"/>
    <w:rsid w:val="00A469A4"/>
    <w:rsid w:val="00A46C0B"/>
    <w:rsid w:val="00A473B7"/>
    <w:rsid w:val="00A526AB"/>
    <w:rsid w:val="00A53676"/>
    <w:rsid w:val="00A53882"/>
    <w:rsid w:val="00A53F4F"/>
    <w:rsid w:val="00A55187"/>
    <w:rsid w:val="00A5585C"/>
    <w:rsid w:val="00A55AAC"/>
    <w:rsid w:val="00A57540"/>
    <w:rsid w:val="00A57B1D"/>
    <w:rsid w:val="00A60803"/>
    <w:rsid w:val="00A623FD"/>
    <w:rsid w:val="00A6264B"/>
    <w:rsid w:val="00A70291"/>
    <w:rsid w:val="00A7060F"/>
    <w:rsid w:val="00A70691"/>
    <w:rsid w:val="00A70E3C"/>
    <w:rsid w:val="00A72E05"/>
    <w:rsid w:val="00A74E6E"/>
    <w:rsid w:val="00A77998"/>
    <w:rsid w:val="00A8186B"/>
    <w:rsid w:val="00A854FD"/>
    <w:rsid w:val="00A868B8"/>
    <w:rsid w:val="00A8692A"/>
    <w:rsid w:val="00A87F78"/>
    <w:rsid w:val="00A93E0B"/>
    <w:rsid w:val="00A94D5C"/>
    <w:rsid w:val="00A962FA"/>
    <w:rsid w:val="00A97134"/>
    <w:rsid w:val="00A9740E"/>
    <w:rsid w:val="00A97662"/>
    <w:rsid w:val="00A977ED"/>
    <w:rsid w:val="00A97E8B"/>
    <w:rsid w:val="00AA1F86"/>
    <w:rsid w:val="00AA2BD7"/>
    <w:rsid w:val="00AA7A9A"/>
    <w:rsid w:val="00AA7FBC"/>
    <w:rsid w:val="00AB1C29"/>
    <w:rsid w:val="00AB202E"/>
    <w:rsid w:val="00AB30F3"/>
    <w:rsid w:val="00AB4499"/>
    <w:rsid w:val="00AB504A"/>
    <w:rsid w:val="00AB788A"/>
    <w:rsid w:val="00AC191C"/>
    <w:rsid w:val="00AC1990"/>
    <w:rsid w:val="00AC1CBC"/>
    <w:rsid w:val="00AC3A1B"/>
    <w:rsid w:val="00AC3EE2"/>
    <w:rsid w:val="00AC564C"/>
    <w:rsid w:val="00AC6B74"/>
    <w:rsid w:val="00AC7E2D"/>
    <w:rsid w:val="00AD0B36"/>
    <w:rsid w:val="00AD16C9"/>
    <w:rsid w:val="00AD25C2"/>
    <w:rsid w:val="00AD3006"/>
    <w:rsid w:val="00AD44BA"/>
    <w:rsid w:val="00AD4990"/>
    <w:rsid w:val="00AD4A9F"/>
    <w:rsid w:val="00AD5118"/>
    <w:rsid w:val="00AD53DA"/>
    <w:rsid w:val="00AD691C"/>
    <w:rsid w:val="00AD6D8C"/>
    <w:rsid w:val="00AD7464"/>
    <w:rsid w:val="00AD75DA"/>
    <w:rsid w:val="00AE1728"/>
    <w:rsid w:val="00AE2282"/>
    <w:rsid w:val="00AE2638"/>
    <w:rsid w:val="00AE2DED"/>
    <w:rsid w:val="00AE35ED"/>
    <w:rsid w:val="00AE5BDC"/>
    <w:rsid w:val="00AE72F5"/>
    <w:rsid w:val="00AE7C17"/>
    <w:rsid w:val="00AF317A"/>
    <w:rsid w:val="00AF3486"/>
    <w:rsid w:val="00AF544A"/>
    <w:rsid w:val="00AF65B2"/>
    <w:rsid w:val="00AF6F42"/>
    <w:rsid w:val="00AF7B43"/>
    <w:rsid w:val="00B0195D"/>
    <w:rsid w:val="00B03206"/>
    <w:rsid w:val="00B037EC"/>
    <w:rsid w:val="00B03D43"/>
    <w:rsid w:val="00B0720D"/>
    <w:rsid w:val="00B073AA"/>
    <w:rsid w:val="00B11C47"/>
    <w:rsid w:val="00B151DA"/>
    <w:rsid w:val="00B2041D"/>
    <w:rsid w:val="00B213D9"/>
    <w:rsid w:val="00B21A04"/>
    <w:rsid w:val="00B22EA4"/>
    <w:rsid w:val="00B23452"/>
    <w:rsid w:val="00B24B3E"/>
    <w:rsid w:val="00B26BB9"/>
    <w:rsid w:val="00B26E41"/>
    <w:rsid w:val="00B27684"/>
    <w:rsid w:val="00B30D53"/>
    <w:rsid w:val="00B313CD"/>
    <w:rsid w:val="00B31976"/>
    <w:rsid w:val="00B31CA4"/>
    <w:rsid w:val="00B31D36"/>
    <w:rsid w:val="00B33429"/>
    <w:rsid w:val="00B35C58"/>
    <w:rsid w:val="00B35F56"/>
    <w:rsid w:val="00B36113"/>
    <w:rsid w:val="00B36856"/>
    <w:rsid w:val="00B37627"/>
    <w:rsid w:val="00B41080"/>
    <w:rsid w:val="00B41E71"/>
    <w:rsid w:val="00B44EC3"/>
    <w:rsid w:val="00B45383"/>
    <w:rsid w:val="00B45A17"/>
    <w:rsid w:val="00B46B9A"/>
    <w:rsid w:val="00B501A6"/>
    <w:rsid w:val="00B503A0"/>
    <w:rsid w:val="00B5064A"/>
    <w:rsid w:val="00B52C82"/>
    <w:rsid w:val="00B53FD2"/>
    <w:rsid w:val="00B540C5"/>
    <w:rsid w:val="00B54DB8"/>
    <w:rsid w:val="00B57EC4"/>
    <w:rsid w:val="00B60B0B"/>
    <w:rsid w:val="00B60B94"/>
    <w:rsid w:val="00B61AFE"/>
    <w:rsid w:val="00B62024"/>
    <w:rsid w:val="00B6208A"/>
    <w:rsid w:val="00B6265B"/>
    <w:rsid w:val="00B630AA"/>
    <w:rsid w:val="00B63A26"/>
    <w:rsid w:val="00B6492C"/>
    <w:rsid w:val="00B64C68"/>
    <w:rsid w:val="00B65CAA"/>
    <w:rsid w:val="00B65CB5"/>
    <w:rsid w:val="00B66302"/>
    <w:rsid w:val="00B739FD"/>
    <w:rsid w:val="00B75C62"/>
    <w:rsid w:val="00B76204"/>
    <w:rsid w:val="00B763A0"/>
    <w:rsid w:val="00B76AFA"/>
    <w:rsid w:val="00B82651"/>
    <w:rsid w:val="00B82837"/>
    <w:rsid w:val="00B82BA0"/>
    <w:rsid w:val="00B849CE"/>
    <w:rsid w:val="00B858E5"/>
    <w:rsid w:val="00B85C93"/>
    <w:rsid w:val="00B877B7"/>
    <w:rsid w:val="00B9091B"/>
    <w:rsid w:val="00B90F75"/>
    <w:rsid w:val="00B913F4"/>
    <w:rsid w:val="00B929F1"/>
    <w:rsid w:val="00BA13D3"/>
    <w:rsid w:val="00BA1845"/>
    <w:rsid w:val="00BA2553"/>
    <w:rsid w:val="00BA41E8"/>
    <w:rsid w:val="00BA7830"/>
    <w:rsid w:val="00BA7939"/>
    <w:rsid w:val="00BB03DE"/>
    <w:rsid w:val="00BB061E"/>
    <w:rsid w:val="00BB181F"/>
    <w:rsid w:val="00BB1CBC"/>
    <w:rsid w:val="00BB213C"/>
    <w:rsid w:val="00BB37D7"/>
    <w:rsid w:val="00BB3D53"/>
    <w:rsid w:val="00BB3F7D"/>
    <w:rsid w:val="00BB446D"/>
    <w:rsid w:val="00BB56F7"/>
    <w:rsid w:val="00BB5B74"/>
    <w:rsid w:val="00BB65FF"/>
    <w:rsid w:val="00BB7C08"/>
    <w:rsid w:val="00BC0A65"/>
    <w:rsid w:val="00BC0DA7"/>
    <w:rsid w:val="00BD2B38"/>
    <w:rsid w:val="00BD3A99"/>
    <w:rsid w:val="00BD5FEE"/>
    <w:rsid w:val="00BD679F"/>
    <w:rsid w:val="00BD7E57"/>
    <w:rsid w:val="00BE2B2F"/>
    <w:rsid w:val="00BE2D53"/>
    <w:rsid w:val="00BE405D"/>
    <w:rsid w:val="00BF14EE"/>
    <w:rsid w:val="00BF307A"/>
    <w:rsid w:val="00BF37D0"/>
    <w:rsid w:val="00BF3BA5"/>
    <w:rsid w:val="00BF3F9A"/>
    <w:rsid w:val="00BF6AF4"/>
    <w:rsid w:val="00BF756F"/>
    <w:rsid w:val="00C00F91"/>
    <w:rsid w:val="00C027A5"/>
    <w:rsid w:val="00C03207"/>
    <w:rsid w:val="00C03288"/>
    <w:rsid w:val="00C04C45"/>
    <w:rsid w:val="00C051CC"/>
    <w:rsid w:val="00C05C55"/>
    <w:rsid w:val="00C06CDD"/>
    <w:rsid w:val="00C06E4C"/>
    <w:rsid w:val="00C07902"/>
    <w:rsid w:val="00C103B6"/>
    <w:rsid w:val="00C1397C"/>
    <w:rsid w:val="00C153C3"/>
    <w:rsid w:val="00C17540"/>
    <w:rsid w:val="00C2096B"/>
    <w:rsid w:val="00C2195B"/>
    <w:rsid w:val="00C249BA"/>
    <w:rsid w:val="00C24F00"/>
    <w:rsid w:val="00C27061"/>
    <w:rsid w:val="00C27E60"/>
    <w:rsid w:val="00C30341"/>
    <w:rsid w:val="00C3063A"/>
    <w:rsid w:val="00C342A8"/>
    <w:rsid w:val="00C35274"/>
    <w:rsid w:val="00C3583A"/>
    <w:rsid w:val="00C361CF"/>
    <w:rsid w:val="00C373CD"/>
    <w:rsid w:val="00C40287"/>
    <w:rsid w:val="00C40D0A"/>
    <w:rsid w:val="00C40F4C"/>
    <w:rsid w:val="00C41313"/>
    <w:rsid w:val="00C428CF"/>
    <w:rsid w:val="00C44A5A"/>
    <w:rsid w:val="00C45240"/>
    <w:rsid w:val="00C506F4"/>
    <w:rsid w:val="00C50713"/>
    <w:rsid w:val="00C50A8B"/>
    <w:rsid w:val="00C50AA3"/>
    <w:rsid w:val="00C50ABA"/>
    <w:rsid w:val="00C50D76"/>
    <w:rsid w:val="00C5188C"/>
    <w:rsid w:val="00C527EF"/>
    <w:rsid w:val="00C52DAF"/>
    <w:rsid w:val="00C5426F"/>
    <w:rsid w:val="00C5614F"/>
    <w:rsid w:val="00C56B5F"/>
    <w:rsid w:val="00C56C20"/>
    <w:rsid w:val="00C605AD"/>
    <w:rsid w:val="00C61709"/>
    <w:rsid w:val="00C62A2E"/>
    <w:rsid w:val="00C666B4"/>
    <w:rsid w:val="00C666FB"/>
    <w:rsid w:val="00C66E3F"/>
    <w:rsid w:val="00C733F8"/>
    <w:rsid w:val="00C74231"/>
    <w:rsid w:val="00C745AE"/>
    <w:rsid w:val="00C75A83"/>
    <w:rsid w:val="00C75ECA"/>
    <w:rsid w:val="00C767D2"/>
    <w:rsid w:val="00C77DD6"/>
    <w:rsid w:val="00C77EE5"/>
    <w:rsid w:val="00C801AA"/>
    <w:rsid w:val="00C80266"/>
    <w:rsid w:val="00C8057F"/>
    <w:rsid w:val="00C807F7"/>
    <w:rsid w:val="00C82683"/>
    <w:rsid w:val="00C828A7"/>
    <w:rsid w:val="00C836F0"/>
    <w:rsid w:val="00C83BA1"/>
    <w:rsid w:val="00C84E51"/>
    <w:rsid w:val="00C867F3"/>
    <w:rsid w:val="00C87591"/>
    <w:rsid w:val="00C87847"/>
    <w:rsid w:val="00C90EA1"/>
    <w:rsid w:val="00C9111D"/>
    <w:rsid w:val="00C94CF7"/>
    <w:rsid w:val="00C9674C"/>
    <w:rsid w:val="00C96BE9"/>
    <w:rsid w:val="00C97C3E"/>
    <w:rsid w:val="00CA3722"/>
    <w:rsid w:val="00CA5315"/>
    <w:rsid w:val="00CA615E"/>
    <w:rsid w:val="00CB11CD"/>
    <w:rsid w:val="00CB219C"/>
    <w:rsid w:val="00CB2635"/>
    <w:rsid w:val="00CB29C5"/>
    <w:rsid w:val="00CB5B00"/>
    <w:rsid w:val="00CB5DCF"/>
    <w:rsid w:val="00CB72D9"/>
    <w:rsid w:val="00CB73B4"/>
    <w:rsid w:val="00CB7785"/>
    <w:rsid w:val="00CC04E8"/>
    <w:rsid w:val="00CC06C0"/>
    <w:rsid w:val="00CC06CA"/>
    <w:rsid w:val="00CC1974"/>
    <w:rsid w:val="00CC3270"/>
    <w:rsid w:val="00CC5707"/>
    <w:rsid w:val="00CC5A3A"/>
    <w:rsid w:val="00CC6E8C"/>
    <w:rsid w:val="00CC7366"/>
    <w:rsid w:val="00CD0CAA"/>
    <w:rsid w:val="00CD10EF"/>
    <w:rsid w:val="00CD220F"/>
    <w:rsid w:val="00CD308C"/>
    <w:rsid w:val="00CD36E5"/>
    <w:rsid w:val="00CD702E"/>
    <w:rsid w:val="00CE0B78"/>
    <w:rsid w:val="00CE0D86"/>
    <w:rsid w:val="00CE0DB7"/>
    <w:rsid w:val="00CE38EF"/>
    <w:rsid w:val="00CE749C"/>
    <w:rsid w:val="00CF0621"/>
    <w:rsid w:val="00CF1919"/>
    <w:rsid w:val="00CF293E"/>
    <w:rsid w:val="00CF3151"/>
    <w:rsid w:val="00CF3796"/>
    <w:rsid w:val="00CF3D87"/>
    <w:rsid w:val="00CF4012"/>
    <w:rsid w:val="00CF52D0"/>
    <w:rsid w:val="00CF5D43"/>
    <w:rsid w:val="00CF5FFC"/>
    <w:rsid w:val="00CF6C5E"/>
    <w:rsid w:val="00D0021B"/>
    <w:rsid w:val="00D00CF2"/>
    <w:rsid w:val="00D01E52"/>
    <w:rsid w:val="00D035EC"/>
    <w:rsid w:val="00D05287"/>
    <w:rsid w:val="00D05293"/>
    <w:rsid w:val="00D1097F"/>
    <w:rsid w:val="00D10D26"/>
    <w:rsid w:val="00D161B3"/>
    <w:rsid w:val="00D21C08"/>
    <w:rsid w:val="00D21D3A"/>
    <w:rsid w:val="00D22105"/>
    <w:rsid w:val="00D23C66"/>
    <w:rsid w:val="00D242B4"/>
    <w:rsid w:val="00D24991"/>
    <w:rsid w:val="00D24EF0"/>
    <w:rsid w:val="00D25114"/>
    <w:rsid w:val="00D262C4"/>
    <w:rsid w:val="00D26FA2"/>
    <w:rsid w:val="00D277A2"/>
    <w:rsid w:val="00D336AC"/>
    <w:rsid w:val="00D338A3"/>
    <w:rsid w:val="00D36402"/>
    <w:rsid w:val="00D36CA0"/>
    <w:rsid w:val="00D40A4F"/>
    <w:rsid w:val="00D40BED"/>
    <w:rsid w:val="00D4136A"/>
    <w:rsid w:val="00D4145E"/>
    <w:rsid w:val="00D417C1"/>
    <w:rsid w:val="00D44F8D"/>
    <w:rsid w:val="00D45F75"/>
    <w:rsid w:val="00D468AF"/>
    <w:rsid w:val="00D46A95"/>
    <w:rsid w:val="00D46EE8"/>
    <w:rsid w:val="00D52CEA"/>
    <w:rsid w:val="00D531F5"/>
    <w:rsid w:val="00D555C0"/>
    <w:rsid w:val="00D55773"/>
    <w:rsid w:val="00D5728B"/>
    <w:rsid w:val="00D60F3D"/>
    <w:rsid w:val="00D61513"/>
    <w:rsid w:val="00D6227A"/>
    <w:rsid w:val="00D6252B"/>
    <w:rsid w:val="00D647A7"/>
    <w:rsid w:val="00D65B9D"/>
    <w:rsid w:val="00D7541B"/>
    <w:rsid w:val="00D75710"/>
    <w:rsid w:val="00D75810"/>
    <w:rsid w:val="00D80BBB"/>
    <w:rsid w:val="00D8101F"/>
    <w:rsid w:val="00D81CFC"/>
    <w:rsid w:val="00D828FC"/>
    <w:rsid w:val="00D830A2"/>
    <w:rsid w:val="00D845CF"/>
    <w:rsid w:val="00D85062"/>
    <w:rsid w:val="00D85D6D"/>
    <w:rsid w:val="00D8650C"/>
    <w:rsid w:val="00D875DF"/>
    <w:rsid w:val="00D87B12"/>
    <w:rsid w:val="00D9035D"/>
    <w:rsid w:val="00D903E9"/>
    <w:rsid w:val="00D935DD"/>
    <w:rsid w:val="00D9405D"/>
    <w:rsid w:val="00D940E3"/>
    <w:rsid w:val="00D94411"/>
    <w:rsid w:val="00D9565E"/>
    <w:rsid w:val="00D95DDF"/>
    <w:rsid w:val="00D968D5"/>
    <w:rsid w:val="00D97EF5"/>
    <w:rsid w:val="00DA004B"/>
    <w:rsid w:val="00DA2257"/>
    <w:rsid w:val="00DA268A"/>
    <w:rsid w:val="00DA26DA"/>
    <w:rsid w:val="00DA4905"/>
    <w:rsid w:val="00DA6024"/>
    <w:rsid w:val="00DA6B94"/>
    <w:rsid w:val="00DB1BFA"/>
    <w:rsid w:val="00DB346F"/>
    <w:rsid w:val="00DB43BA"/>
    <w:rsid w:val="00DB51AE"/>
    <w:rsid w:val="00DB564C"/>
    <w:rsid w:val="00DB6584"/>
    <w:rsid w:val="00DC0263"/>
    <w:rsid w:val="00DC21A7"/>
    <w:rsid w:val="00DC24DA"/>
    <w:rsid w:val="00DC2CCD"/>
    <w:rsid w:val="00DC30AA"/>
    <w:rsid w:val="00DC45BA"/>
    <w:rsid w:val="00DC5196"/>
    <w:rsid w:val="00DC6798"/>
    <w:rsid w:val="00DD0159"/>
    <w:rsid w:val="00DD22DD"/>
    <w:rsid w:val="00DD4152"/>
    <w:rsid w:val="00DD6B57"/>
    <w:rsid w:val="00DD7146"/>
    <w:rsid w:val="00DE0F59"/>
    <w:rsid w:val="00DE127B"/>
    <w:rsid w:val="00DE1426"/>
    <w:rsid w:val="00DE323A"/>
    <w:rsid w:val="00DE422A"/>
    <w:rsid w:val="00DE48DB"/>
    <w:rsid w:val="00DE5F4C"/>
    <w:rsid w:val="00DE74B2"/>
    <w:rsid w:val="00DF4379"/>
    <w:rsid w:val="00DF6F39"/>
    <w:rsid w:val="00DF77C2"/>
    <w:rsid w:val="00DF7BED"/>
    <w:rsid w:val="00DF7C77"/>
    <w:rsid w:val="00E00AFA"/>
    <w:rsid w:val="00E00D53"/>
    <w:rsid w:val="00E01F3F"/>
    <w:rsid w:val="00E046AF"/>
    <w:rsid w:val="00E05534"/>
    <w:rsid w:val="00E068DE"/>
    <w:rsid w:val="00E077D2"/>
    <w:rsid w:val="00E10AE2"/>
    <w:rsid w:val="00E13782"/>
    <w:rsid w:val="00E14155"/>
    <w:rsid w:val="00E1501E"/>
    <w:rsid w:val="00E154AE"/>
    <w:rsid w:val="00E15700"/>
    <w:rsid w:val="00E211A4"/>
    <w:rsid w:val="00E2229F"/>
    <w:rsid w:val="00E22B97"/>
    <w:rsid w:val="00E2478A"/>
    <w:rsid w:val="00E24812"/>
    <w:rsid w:val="00E2585B"/>
    <w:rsid w:val="00E271D3"/>
    <w:rsid w:val="00E27544"/>
    <w:rsid w:val="00E31509"/>
    <w:rsid w:val="00E34686"/>
    <w:rsid w:val="00E35D8F"/>
    <w:rsid w:val="00E36688"/>
    <w:rsid w:val="00E4126A"/>
    <w:rsid w:val="00E41E19"/>
    <w:rsid w:val="00E4201E"/>
    <w:rsid w:val="00E42497"/>
    <w:rsid w:val="00E43E70"/>
    <w:rsid w:val="00E4512E"/>
    <w:rsid w:val="00E45A5B"/>
    <w:rsid w:val="00E45E9A"/>
    <w:rsid w:val="00E466CB"/>
    <w:rsid w:val="00E46D60"/>
    <w:rsid w:val="00E471A1"/>
    <w:rsid w:val="00E476EB"/>
    <w:rsid w:val="00E50922"/>
    <w:rsid w:val="00E514DC"/>
    <w:rsid w:val="00E51628"/>
    <w:rsid w:val="00E5196B"/>
    <w:rsid w:val="00E523D3"/>
    <w:rsid w:val="00E53C2F"/>
    <w:rsid w:val="00E54482"/>
    <w:rsid w:val="00E5793A"/>
    <w:rsid w:val="00E60E67"/>
    <w:rsid w:val="00E618F9"/>
    <w:rsid w:val="00E61CA8"/>
    <w:rsid w:val="00E62137"/>
    <w:rsid w:val="00E62624"/>
    <w:rsid w:val="00E639C4"/>
    <w:rsid w:val="00E65C4D"/>
    <w:rsid w:val="00E67206"/>
    <w:rsid w:val="00E70C6B"/>
    <w:rsid w:val="00E7152D"/>
    <w:rsid w:val="00E71548"/>
    <w:rsid w:val="00E71DB7"/>
    <w:rsid w:val="00E72471"/>
    <w:rsid w:val="00E75C08"/>
    <w:rsid w:val="00E75E12"/>
    <w:rsid w:val="00E7716A"/>
    <w:rsid w:val="00E805D6"/>
    <w:rsid w:val="00E809CA"/>
    <w:rsid w:val="00E8112C"/>
    <w:rsid w:val="00E81AE9"/>
    <w:rsid w:val="00E81D39"/>
    <w:rsid w:val="00E8279E"/>
    <w:rsid w:val="00E832AB"/>
    <w:rsid w:val="00E83A09"/>
    <w:rsid w:val="00E83D9C"/>
    <w:rsid w:val="00E84AAD"/>
    <w:rsid w:val="00E84B12"/>
    <w:rsid w:val="00E84F3B"/>
    <w:rsid w:val="00E862DA"/>
    <w:rsid w:val="00E870C4"/>
    <w:rsid w:val="00E90889"/>
    <w:rsid w:val="00E9140D"/>
    <w:rsid w:val="00E92C2F"/>
    <w:rsid w:val="00E93388"/>
    <w:rsid w:val="00E93EFA"/>
    <w:rsid w:val="00E95152"/>
    <w:rsid w:val="00E973FB"/>
    <w:rsid w:val="00EA2560"/>
    <w:rsid w:val="00EA34FF"/>
    <w:rsid w:val="00EA5269"/>
    <w:rsid w:val="00EA7296"/>
    <w:rsid w:val="00EB02CA"/>
    <w:rsid w:val="00EB2C7B"/>
    <w:rsid w:val="00EB56DF"/>
    <w:rsid w:val="00EB56E9"/>
    <w:rsid w:val="00EB60C3"/>
    <w:rsid w:val="00EB6435"/>
    <w:rsid w:val="00EB71E3"/>
    <w:rsid w:val="00EC023C"/>
    <w:rsid w:val="00EC3F76"/>
    <w:rsid w:val="00EC4C37"/>
    <w:rsid w:val="00EC553D"/>
    <w:rsid w:val="00EC6E83"/>
    <w:rsid w:val="00EC77E3"/>
    <w:rsid w:val="00ED05A2"/>
    <w:rsid w:val="00ED15D1"/>
    <w:rsid w:val="00ED3FCF"/>
    <w:rsid w:val="00ED4B5E"/>
    <w:rsid w:val="00ED6943"/>
    <w:rsid w:val="00ED7A5A"/>
    <w:rsid w:val="00EE5BD3"/>
    <w:rsid w:val="00EE6CD4"/>
    <w:rsid w:val="00EE7329"/>
    <w:rsid w:val="00EF0CAD"/>
    <w:rsid w:val="00EF5075"/>
    <w:rsid w:val="00EF6942"/>
    <w:rsid w:val="00EF7824"/>
    <w:rsid w:val="00EF7951"/>
    <w:rsid w:val="00F000AE"/>
    <w:rsid w:val="00F04448"/>
    <w:rsid w:val="00F0676F"/>
    <w:rsid w:val="00F06883"/>
    <w:rsid w:val="00F1019F"/>
    <w:rsid w:val="00F105CF"/>
    <w:rsid w:val="00F106CA"/>
    <w:rsid w:val="00F10CC5"/>
    <w:rsid w:val="00F11918"/>
    <w:rsid w:val="00F133DF"/>
    <w:rsid w:val="00F154FC"/>
    <w:rsid w:val="00F15626"/>
    <w:rsid w:val="00F17EE7"/>
    <w:rsid w:val="00F21B37"/>
    <w:rsid w:val="00F220F7"/>
    <w:rsid w:val="00F23968"/>
    <w:rsid w:val="00F23CAE"/>
    <w:rsid w:val="00F250E8"/>
    <w:rsid w:val="00F267FB"/>
    <w:rsid w:val="00F27EA7"/>
    <w:rsid w:val="00F360AB"/>
    <w:rsid w:val="00F363D6"/>
    <w:rsid w:val="00F37EBB"/>
    <w:rsid w:val="00F40913"/>
    <w:rsid w:val="00F40CE4"/>
    <w:rsid w:val="00F42C3B"/>
    <w:rsid w:val="00F4539F"/>
    <w:rsid w:val="00F4552A"/>
    <w:rsid w:val="00F457C7"/>
    <w:rsid w:val="00F45B97"/>
    <w:rsid w:val="00F47118"/>
    <w:rsid w:val="00F4769E"/>
    <w:rsid w:val="00F52338"/>
    <w:rsid w:val="00F5349D"/>
    <w:rsid w:val="00F56925"/>
    <w:rsid w:val="00F57763"/>
    <w:rsid w:val="00F60A7A"/>
    <w:rsid w:val="00F619FF"/>
    <w:rsid w:val="00F631A0"/>
    <w:rsid w:val="00F6320C"/>
    <w:rsid w:val="00F63957"/>
    <w:rsid w:val="00F63E1A"/>
    <w:rsid w:val="00F650F6"/>
    <w:rsid w:val="00F65ED6"/>
    <w:rsid w:val="00F672C1"/>
    <w:rsid w:val="00F71A7C"/>
    <w:rsid w:val="00F72976"/>
    <w:rsid w:val="00F72E2A"/>
    <w:rsid w:val="00F737EA"/>
    <w:rsid w:val="00F740AC"/>
    <w:rsid w:val="00F8157F"/>
    <w:rsid w:val="00F828E5"/>
    <w:rsid w:val="00F82EC4"/>
    <w:rsid w:val="00F8309A"/>
    <w:rsid w:val="00F835B9"/>
    <w:rsid w:val="00F83C85"/>
    <w:rsid w:val="00F847F5"/>
    <w:rsid w:val="00F85B03"/>
    <w:rsid w:val="00F8655C"/>
    <w:rsid w:val="00F87721"/>
    <w:rsid w:val="00F92921"/>
    <w:rsid w:val="00F9311E"/>
    <w:rsid w:val="00F93E66"/>
    <w:rsid w:val="00F96A12"/>
    <w:rsid w:val="00F974C5"/>
    <w:rsid w:val="00F9780B"/>
    <w:rsid w:val="00FA0DBE"/>
    <w:rsid w:val="00FA1079"/>
    <w:rsid w:val="00FA1A10"/>
    <w:rsid w:val="00FA2332"/>
    <w:rsid w:val="00FA33F0"/>
    <w:rsid w:val="00FA3607"/>
    <w:rsid w:val="00FA4322"/>
    <w:rsid w:val="00FA5DD5"/>
    <w:rsid w:val="00FA7727"/>
    <w:rsid w:val="00FA7E75"/>
    <w:rsid w:val="00FB4829"/>
    <w:rsid w:val="00FB4D89"/>
    <w:rsid w:val="00FB4EED"/>
    <w:rsid w:val="00FB694A"/>
    <w:rsid w:val="00FB6DCA"/>
    <w:rsid w:val="00FB7BC1"/>
    <w:rsid w:val="00FC1184"/>
    <w:rsid w:val="00FC40F3"/>
    <w:rsid w:val="00FC45BB"/>
    <w:rsid w:val="00FC5396"/>
    <w:rsid w:val="00FC5685"/>
    <w:rsid w:val="00FC7054"/>
    <w:rsid w:val="00FD29A9"/>
    <w:rsid w:val="00FD3353"/>
    <w:rsid w:val="00FD47F0"/>
    <w:rsid w:val="00FD5943"/>
    <w:rsid w:val="00FD5A15"/>
    <w:rsid w:val="00FD77AF"/>
    <w:rsid w:val="00FD7A68"/>
    <w:rsid w:val="00FD7A87"/>
    <w:rsid w:val="00FE174E"/>
    <w:rsid w:val="00FE1E3A"/>
    <w:rsid w:val="00FE2B67"/>
    <w:rsid w:val="00FE3A07"/>
    <w:rsid w:val="00FE3C07"/>
    <w:rsid w:val="00FE4865"/>
    <w:rsid w:val="00FE50F4"/>
    <w:rsid w:val="00FE52F3"/>
    <w:rsid w:val="00FE57E5"/>
    <w:rsid w:val="00FF053B"/>
    <w:rsid w:val="00FF2F8F"/>
    <w:rsid w:val="00FF47BA"/>
    <w:rsid w:val="00FF47FD"/>
    <w:rsid w:val="00FF4F9B"/>
    <w:rsid w:val="00FF52F1"/>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CD3318"/>
  <w15:docId w15:val="{C91F4B36-825E-4383-B428-92F216B0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F00"/>
    <w:pPr>
      <w:spacing w:before="200" w:after="200"/>
      <w:jc w:val="both"/>
    </w:pPr>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u w:val="single"/>
    </w:rPr>
  </w:style>
  <w:style w:type="paragraph" w:styleId="Heading2">
    <w:name w:val="heading 2"/>
    <w:basedOn w:val="Normal"/>
    <w:next w:val="Normal"/>
    <w:link w:val="Heading2Char"/>
    <w:qFormat/>
    <w:pPr>
      <w:keepNext/>
      <w:tabs>
        <w:tab w:val="left" w:pos="720"/>
      </w:tabs>
      <w:spacing w:before="0" w:after="0"/>
      <w:ind w:left="720" w:hanging="720"/>
      <w:jc w:val="left"/>
      <w:outlineLvl w:val="1"/>
    </w:pPr>
    <w:rPr>
      <w:b/>
      <w:sz w:val="24"/>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autoSpaceDE w:val="0"/>
      <w:autoSpaceDN w:val="0"/>
      <w:adjustRightInd w:val="0"/>
      <w:spacing w:before="0" w:after="0"/>
      <w:jc w:val="left"/>
    </w:pPr>
    <w:rPr>
      <w:rFonts w:ascii="ArialMT-Identity-H" w:hAnsi="ArialMT-Identity-H"/>
      <w:sz w:val="24"/>
      <w:lang w:eastAsia="en-US"/>
    </w:rPr>
  </w:style>
  <w:style w:type="character" w:styleId="PageNumber">
    <w:name w:val="page number"/>
    <w:rPr>
      <w:rFonts w:ascii="Arial" w:hAnsi="Arial"/>
      <w:sz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numId w:val="1"/>
      </w:numPr>
      <w:spacing w:before="0" w:after="0"/>
      <w:jc w:val="left"/>
    </w:pPr>
    <w:rPr>
      <w:rFonts w:ascii="Times New Roman" w:hAnsi="Times New Roman"/>
      <w:sz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BodyTextIndent">
    <w:name w:val="Body Text Indent"/>
    <w:basedOn w:val="Normal"/>
    <w:pPr>
      <w:spacing w:before="0" w:after="0"/>
      <w:ind w:left="360" w:hanging="360"/>
      <w:jc w:val="left"/>
    </w:pPr>
    <w:rPr>
      <w:rFonts w:ascii="Times New Roman" w:hAnsi="Times New Roman"/>
      <w:sz w:val="24"/>
      <w:lang w:eastAsia="en-US"/>
    </w:rPr>
  </w:style>
  <w:style w:type="paragraph" w:styleId="BodyTextIndent2">
    <w:name w:val="Body Text Indent 2"/>
    <w:basedOn w:val="Normal"/>
    <w:link w:val="BodyTextIndent2Char"/>
    <w:pPr>
      <w:tabs>
        <w:tab w:val="left" w:pos="720"/>
      </w:tabs>
      <w:autoSpaceDE w:val="0"/>
      <w:autoSpaceDN w:val="0"/>
      <w:adjustRightInd w:val="0"/>
      <w:spacing w:before="0" w:after="0"/>
      <w:ind w:left="720" w:hanging="720"/>
      <w:jc w:val="left"/>
    </w:pPr>
    <w:rPr>
      <w:rFonts w:cs="Arial"/>
      <w:b/>
      <w:bCs/>
      <w:sz w:val="24"/>
      <w:lang w:eastAsia="en-US"/>
    </w:rPr>
  </w:style>
  <w:style w:type="paragraph" w:styleId="BodyTextIndent3">
    <w:name w:val="Body Text Indent 3"/>
    <w:basedOn w:val="Normal"/>
    <w:link w:val="BodyTextIndent3Char"/>
    <w:pPr>
      <w:autoSpaceDE w:val="0"/>
      <w:autoSpaceDN w:val="0"/>
      <w:adjustRightInd w:val="0"/>
      <w:spacing w:before="0" w:after="0"/>
      <w:ind w:left="720"/>
      <w:jc w:val="left"/>
    </w:pPr>
    <w:rPr>
      <w:rFonts w:cs="Arial"/>
      <w:sz w:val="24"/>
      <w:lang w:eastAsia="en-US"/>
    </w:rPr>
  </w:style>
  <w:style w:type="table" w:styleId="TableGrid">
    <w:name w:val="Table Grid"/>
    <w:basedOn w:val="TableNormal"/>
    <w:uiPriority w:val="59"/>
    <w:rsid w:val="00912A82"/>
    <w:pPr>
      <w:spacing w:before="200" w:after="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C91"/>
    <w:pPr>
      <w:spacing w:after="120" w:line="480" w:lineRule="auto"/>
    </w:pPr>
  </w:style>
  <w:style w:type="character" w:customStyle="1" w:styleId="FooterChar">
    <w:name w:val="Footer Char"/>
    <w:link w:val="Footer"/>
    <w:uiPriority w:val="99"/>
    <w:rsid w:val="004C5F2B"/>
    <w:rPr>
      <w:rFonts w:ascii="Arial" w:hAnsi="Arial"/>
      <w:sz w:val="22"/>
      <w:szCs w:val="24"/>
    </w:rPr>
  </w:style>
  <w:style w:type="paragraph" w:styleId="NoSpacing">
    <w:name w:val="No Spacing"/>
    <w:qFormat/>
    <w:rsid w:val="00DE0F59"/>
    <w:rPr>
      <w:rFonts w:ascii="Calibri" w:hAnsi="Calibri" w:cs="Calibri"/>
      <w:sz w:val="22"/>
      <w:szCs w:val="22"/>
      <w:lang w:eastAsia="en-US"/>
    </w:rPr>
  </w:style>
  <w:style w:type="character" w:styleId="FollowedHyperlink">
    <w:name w:val="FollowedHyperlink"/>
    <w:rsid w:val="00DE0F59"/>
    <w:rPr>
      <w:color w:val="800080"/>
      <w:u w:val="single"/>
    </w:rPr>
  </w:style>
  <w:style w:type="paragraph" w:styleId="NormalWeb">
    <w:name w:val="Normal (Web)"/>
    <w:basedOn w:val="Normal"/>
    <w:rsid w:val="00DE0F59"/>
    <w:pPr>
      <w:spacing w:before="100" w:beforeAutospacing="1" w:after="100" w:afterAutospacing="1"/>
      <w:jc w:val="left"/>
    </w:pPr>
    <w:rPr>
      <w:rFonts w:ascii="Times New Roman" w:hAnsi="Times New Roman"/>
      <w:sz w:val="24"/>
    </w:rPr>
  </w:style>
  <w:style w:type="paragraph" w:customStyle="1" w:styleId="Default">
    <w:name w:val="Default"/>
    <w:rsid w:val="00D5728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56F00"/>
    <w:pPr>
      <w:ind w:left="720"/>
    </w:pPr>
  </w:style>
  <w:style w:type="character" w:customStyle="1" w:styleId="tgc">
    <w:name w:val="_tgc"/>
    <w:rsid w:val="00D95DDF"/>
  </w:style>
  <w:style w:type="table" w:customStyle="1" w:styleId="TableGrid1">
    <w:name w:val="Table Grid1"/>
    <w:basedOn w:val="TableNormal"/>
    <w:next w:val="TableGrid"/>
    <w:uiPriority w:val="59"/>
    <w:rsid w:val="0019708D"/>
    <w:rPr>
      <w:rFonts w:ascii="Arial" w:eastAsia="Calibr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50F4"/>
    <w:rPr>
      <w:rFonts w:ascii="Arial" w:hAnsi="Arial"/>
      <w:sz w:val="22"/>
      <w:szCs w:val="24"/>
    </w:rPr>
  </w:style>
  <w:style w:type="character" w:customStyle="1" w:styleId="Heading4Char">
    <w:name w:val="Heading 4 Char"/>
    <w:link w:val="Heading4"/>
    <w:rsid w:val="009C7FFC"/>
    <w:rPr>
      <w:b/>
      <w:bCs/>
      <w:sz w:val="28"/>
      <w:szCs w:val="28"/>
    </w:rPr>
  </w:style>
  <w:style w:type="character" w:customStyle="1" w:styleId="Heading2Char">
    <w:name w:val="Heading 2 Char"/>
    <w:basedOn w:val="DefaultParagraphFont"/>
    <w:link w:val="Heading2"/>
    <w:rsid w:val="008561F9"/>
    <w:rPr>
      <w:rFonts w:ascii="Arial" w:hAnsi="Arial"/>
      <w:b/>
      <w:sz w:val="24"/>
      <w:szCs w:val="24"/>
    </w:rPr>
  </w:style>
  <w:style w:type="character" w:customStyle="1" w:styleId="BodyTextIndent2Char">
    <w:name w:val="Body Text Indent 2 Char"/>
    <w:basedOn w:val="DefaultParagraphFont"/>
    <w:link w:val="BodyTextIndent2"/>
    <w:rsid w:val="008561F9"/>
    <w:rPr>
      <w:rFonts w:ascii="Arial" w:hAnsi="Arial" w:cs="Arial"/>
      <w:b/>
      <w:bCs/>
      <w:sz w:val="24"/>
      <w:szCs w:val="24"/>
      <w:lang w:eastAsia="en-US"/>
    </w:rPr>
  </w:style>
  <w:style w:type="character" w:customStyle="1" w:styleId="BodyTextIndent3Char">
    <w:name w:val="Body Text Indent 3 Char"/>
    <w:basedOn w:val="DefaultParagraphFont"/>
    <w:link w:val="BodyTextIndent3"/>
    <w:rsid w:val="008561F9"/>
    <w:rPr>
      <w:rFonts w:ascii="Arial" w:hAnsi="Arial" w:cs="Arial"/>
      <w:sz w:val="24"/>
      <w:szCs w:val="24"/>
      <w:lang w:eastAsia="en-US"/>
    </w:rPr>
  </w:style>
  <w:style w:type="character" w:customStyle="1" w:styleId="HeaderChar">
    <w:name w:val="Header Char"/>
    <w:basedOn w:val="DefaultParagraphFont"/>
    <w:link w:val="Header"/>
    <w:uiPriority w:val="99"/>
    <w:rsid w:val="00AC564C"/>
    <w:rPr>
      <w:rFonts w:ascii="Arial" w:hAnsi="Arial"/>
      <w:sz w:val="22"/>
      <w:szCs w:val="24"/>
    </w:rPr>
  </w:style>
  <w:style w:type="character" w:styleId="PlaceholderText">
    <w:name w:val="Placeholder Text"/>
    <w:basedOn w:val="DefaultParagraphFont"/>
    <w:uiPriority w:val="99"/>
    <w:semiHidden/>
    <w:rsid w:val="00AC564C"/>
    <w:rPr>
      <w:color w:val="808080"/>
    </w:rPr>
  </w:style>
  <w:style w:type="paragraph" w:styleId="ListBullet">
    <w:name w:val="List Bullet"/>
    <w:basedOn w:val="Normal"/>
    <w:uiPriority w:val="99"/>
    <w:unhideWhenUsed/>
    <w:rsid w:val="00AC564C"/>
    <w:pPr>
      <w:numPr>
        <w:numId w:val="56"/>
      </w:numPr>
      <w:spacing w:before="0" w:line="276" w:lineRule="auto"/>
      <w:contextualSpacing/>
      <w:jc w:val="left"/>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B03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170">
      <w:bodyDiv w:val="1"/>
      <w:marLeft w:val="0"/>
      <w:marRight w:val="0"/>
      <w:marTop w:val="0"/>
      <w:marBottom w:val="0"/>
      <w:divBdr>
        <w:top w:val="none" w:sz="0" w:space="0" w:color="auto"/>
        <w:left w:val="none" w:sz="0" w:space="0" w:color="auto"/>
        <w:bottom w:val="none" w:sz="0" w:space="0" w:color="auto"/>
        <w:right w:val="none" w:sz="0" w:space="0" w:color="auto"/>
      </w:divBdr>
    </w:div>
    <w:div w:id="49304268">
      <w:bodyDiv w:val="1"/>
      <w:marLeft w:val="0"/>
      <w:marRight w:val="0"/>
      <w:marTop w:val="0"/>
      <w:marBottom w:val="0"/>
      <w:divBdr>
        <w:top w:val="none" w:sz="0" w:space="0" w:color="auto"/>
        <w:left w:val="none" w:sz="0" w:space="0" w:color="auto"/>
        <w:bottom w:val="none" w:sz="0" w:space="0" w:color="auto"/>
        <w:right w:val="none" w:sz="0" w:space="0" w:color="auto"/>
      </w:divBdr>
    </w:div>
    <w:div w:id="68121032">
      <w:bodyDiv w:val="1"/>
      <w:marLeft w:val="0"/>
      <w:marRight w:val="0"/>
      <w:marTop w:val="0"/>
      <w:marBottom w:val="0"/>
      <w:divBdr>
        <w:top w:val="none" w:sz="0" w:space="0" w:color="auto"/>
        <w:left w:val="none" w:sz="0" w:space="0" w:color="auto"/>
        <w:bottom w:val="none" w:sz="0" w:space="0" w:color="auto"/>
        <w:right w:val="none" w:sz="0" w:space="0" w:color="auto"/>
      </w:divBdr>
    </w:div>
    <w:div w:id="238295896">
      <w:bodyDiv w:val="1"/>
      <w:marLeft w:val="0"/>
      <w:marRight w:val="0"/>
      <w:marTop w:val="0"/>
      <w:marBottom w:val="0"/>
      <w:divBdr>
        <w:top w:val="none" w:sz="0" w:space="0" w:color="auto"/>
        <w:left w:val="none" w:sz="0" w:space="0" w:color="auto"/>
        <w:bottom w:val="none" w:sz="0" w:space="0" w:color="auto"/>
        <w:right w:val="none" w:sz="0" w:space="0" w:color="auto"/>
      </w:divBdr>
    </w:div>
    <w:div w:id="333335813">
      <w:bodyDiv w:val="1"/>
      <w:marLeft w:val="0"/>
      <w:marRight w:val="0"/>
      <w:marTop w:val="0"/>
      <w:marBottom w:val="0"/>
      <w:divBdr>
        <w:top w:val="none" w:sz="0" w:space="0" w:color="auto"/>
        <w:left w:val="none" w:sz="0" w:space="0" w:color="auto"/>
        <w:bottom w:val="none" w:sz="0" w:space="0" w:color="auto"/>
        <w:right w:val="none" w:sz="0" w:space="0" w:color="auto"/>
      </w:divBdr>
    </w:div>
    <w:div w:id="366024371">
      <w:bodyDiv w:val="1"/>
      <w:marLeft w:val="0"/>
      <w:marRight w:val="0"/>
      <w:marTop w:val="0"/>
      <w:marBottom w:val="0"/>
      <w:divBdr>
        <w:top w:val="none" w:sz="0" w:space="0" w:color="auto"/>
        <w:left w:val="none" w:sz="0" w:space="0" w:color="auto"/>
        <w:bottom w:val="none" w:sz="0" w:space="0" w:color="auto"/>
        <w:right w:val="none" w:sz="0" w:space="0" w:color="auto"/>
      </w:divBdr>
    </w:div>
    <w:div w:id="430054999">
      <w:bodyDiv w:val="1"/>
      <w:marLeft w:val="0"/>
      <w:marRight w:val="0"/>
      <w:marTop w:val="0"/>
      <w:marBottom w:val="0"/>
      <w:divBdr>
        <w:top w:val="none" w:sz="0" w:space="0" w:color="auto"/>
        <w:left w:val="none" w:sz="0" w:space="0" w:color="auto"/>
        <w:bottom w:val="none" w:sz="0" w:space="0" w:color="auto"/>
        <w:right w:val="none" w:sz="0" w:space="0" w:color="auto"/>
      </w:divBdr>
    </w:div>
    <w:div w:id="56996702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75978138">
          <w:marLeft w:val="284"/>
          <w:marRight w:val="0"/>
          <w:marTop w:val="60"/>
          <w:marBottom w:val="0"/>
          <w:divBdr>
            <w:top w:val="none" w:sz="0" w:space="0" w:color="auto"/>
            <w:left w:val="none" w:sz="0" w:space="0" w:color="auto"/>
            <w:bottom w:val="none" w:sz="0" w:space="0" w:color="auto"/>
            <w:right w:val="none" w:sz="0" w:space="0" w:color="auto"/>
          </w:divBdr>
        </w:div>
      </w:divsChild>
    </w:div>
    <w:div w:id="935480094">
      <w:bodyDiv w:val="1"/>
      <w:marLeft w:val="0"/>
      <w:marRight w:val="0"/>
      <w:marTop w:val="0"/>
      <w:marBottom w:val="0"/>
      <w:divBdr>
        <w:top w:val="none" w:sz="0" w:space="0" w:color="auto"/>
        <w:left w:val="none" w:sz="0" w:space="0" w:color="auto"/>
        <w:bottom w:val="none" w:sz="0" w:space="0" w:color="auto"/>
        <w:right w:val="none" w:sz="0" w:space="0" w:color="auto"/>
      </w:divBdr>
    </w:div>
    <w:div w:id="1479804142">
      <w:bodyDiv w:val="1"/>
      <w:marLeft w:val="0"/>
      <w:marRight w:val="0"/>
      <w:marTop w:val="0"/>
      <w:marBottom w:val="0"/>
      <w:divBdr>
        <w:top w:val="none" w:sz="0" w:space="0" w:color="auto"/>
        <w:left w:val="none" w:sz="0" w:space="0" w:color="auto"/>
        <w:bottom w:val="none" w:sz="0" w:space="0" w:color="auto"/>
        <w:right w:val="none" w:sz="0" w:space="0" w:color="auto"/>
      </w:divBdr>
    </w:div>
    <w:div w:id="2061780591">
      <w:bodyDiv w:val="1"/>
      <w:marLeft w:val="0"/>
      <w:marRight w:val="0"/>
      <w:marTop w:val="0"/>
      <w:marBottom w:val="0"/>
      <w:divBdr>
        <w:top w:val="none" w:sz="0" w:space="0" w:color="auto"/>
        <w:left w:val="none" w:sz="0" w:space="0" w:color="auto"/>
        <w:bottom w:val="none" w:sz="0" w:space="0" w:color="auto"/>
        <w:right w:val="none" w:sz="0" w:space="0" w:color="auto"/>
      </w:divBdr>
      <w:divsChild>
        <w:div w:id="961497360">
          <w:marLeft w:val="0"/>
          <w:marRight w:val="0"/>
          <w:marTop w:val="0"/>
          <w:marBottom w:val="0"/>
          <w:divBdr>
            <w:top w:val="none" w:sz="0" w:space="0" w:color="auto"/>
            <w:left w:val="none" w:sz="0" w:space="0" w:color="auto"/>
            <w:bottom w:val="none" w:sz="0" w:space="0" w:color="auto"/>
            <w:right w:val="none" w:sz="0" w:space="0" w:color="auto"/>
          </w:divBdr>
          <w:divsChild>
            <w:div w:id="1693610253">
              <w:marLeft w:val="0"/>
              <w:marRight w:val="0"/>
              <w:marTop w:val="0"/>
              <w:marBottom w:val="0"/>
              <w:divBdr>
                <w:top w:val="none" w:sz="0" w:space="0" w:color="auto"/>
                <w:left w:val="none" w:sz="0" w:space="0" w:color="auto"/>
                <w:bottom w:val="none" w:sz="0" w:space="0" w:color="auto"/>
                <w:right w:val="none" w:sz="0" w:space="0" w:color="auto"/>
              </w:divBdr>
              <w:divsChild>
                <w:div w:id="18426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home/corporate-templates/rotherham-doncaster-and-south-humber-nhs-foundation-trust-rgb-blu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risscj.INT\Local%20Settings\Temporary%20Internet%20Files\OLK16D\1%206%20Policy%20on%20Policies%204%20Sep%200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FD51-4C35-43D1-BE49-AE0F18E9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6 Policy on Policies 4 Sep 06 (2)</Template>
  <TotalTime>1</TotalTime>
  <Pages>6</Pages>
  <Words>608</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4172</CharactersWithSpaces>
  <SharedDoc>false</SharedDoc>
  <HLinks>
    <vt:vector size="48" baseType="variant">
      <vt:variant>
        <vt:i4>1835029</vt:i4>
      </vt:variant>
      <vt:variant>
        <vt:i4>196</vt:i4>
      </vt:variant>
      <vt:variant>
        <vt:i4>0</vt:i4>
      </vt:variant>
      <vt:variant>
        <vt:i4>5</vt:i4>
      </vt:variant>
      <vt:variant>
        <vt:lpwstr>http://nww.intranet.rdash.nhs.uk/home/corporate-templates/rotherham-doncaster-and-south-humber-nhs-foundation-trust-rgb-blue/</vt:lpwstr>
      </vt:variant>
      <vt:variant>
        <vt:lpwstr/>
      </vt:variant>
      <vt:variant>
        <vt:i4>1835029</vt:i4>
      </vt:variant>
      <vt:variant>
        <vt:i4>193</vt:i4>
      </vt:variant>
      <vt:variant>
        <vt:i4>0</vt:i4>
      </vt:variant>
      <vt:variant>
        <vt:i4>5</vt:i4>
      </vt:variant>
      <vt:variant>
        <vt:lpwstr>http://nww.intranet.rdash.nhs.uk/home/corporate-templates/rotherham-doncaster-and-south-humber-nhs-foundation-trust-rgb-blue/</vt:lpwstr>
      </vt:variant>
      <vt:variant>
        <vt:lpwstr/>
      </vt:variant>
      <vt:variant>
        <vt:i4>1966104</vt:i4>
      </vt:variant>
      <vt:variant>
        <vt:i4>15</vt:i4>
      </vt:variant>
      <vt:variant>
        <vt:i4>0</vt:i4>
      </vt:variant>
      <vt:variant>
        <vt:i4>5</vt:i4>
      </vt:variant>
      <vt:variant>
        <vt:lpwstr>http://www.rdash.nhs.uk/about-us/equality-and-diversity/public-sector-equality-duty-psed/</vt:lpwstr>
      </vt:variant>
      <vt:variant>
        <vt:lpwstr/>
      </vt:variant>
      <vt:variant>
        <vt:i4>1900609</vt:i4>
      </vt:variant>
      <vt:variant>
        <vt:i4>12</vt:i4>
      </vt:variant>
      <vt:variant>
        <vt:i4>0</vt:i4>
      </vt:variant>
      <vt:variant>
        <vt:i4>5</vt:i4>
      </vt:variant>
      <vt:variant>
        <vt:lpwstr>https://www.gov.uk/government/publications/the-nhs-constitution-for-england/the-nhs-constitution-for-england</vt:lpwstr>
      </vt:variant>
      <vt:variant>
        <vt:lpwstr/>
      </vt:variant>
      <vt:variant>
        <vt:i4>7077998</vt:i4>
      </vt:variant>
      <vt:variant>
        <vt:i4>9</vt:i4>
      </vt:variant>
      <vt:variant>
        <vt:i4>0</vt:i4>
      </vt:variant>
      <vt:variant>
        <vt:i4>5</vt:i4>
      </vt:variant>
      <vt:variant>
        <vt:lpwstr>http://www.rdash.nhs.uk/30414/risk-management-framework-2016-2019/</vt:lpwstr>
      </vt:variant>
      <vt:variant>
        <vt:lpwstr/>
      </vt:variant>
      <vt:variant>
        <vt:i4>7798884</vt:i4>
      </vt:variant>
      <vt:variant>
        <vt:i4>6</vt:i4>
      </vt:variant>
      <vt:variant>
        <vt:i4>0</vt:i4>
      </vt:variant>
      <vt:variant>
        <vt:i4>5</vt:i4>
      </vt:variant>
      <vt:variant>
        <vt:lpwstr>http://www.rdash.nhs.uk/26169/mental-capacity-act-2005-policy/</vt:lpwstr>
      </vt:variant>
      <vt:variant>
        <vt:lpwstr/>
      </vt:variant>
      <vt:variant>
        <vt:i4>3276839</vt:i4>
      </vt:variant>
      <vt:variant>
        <vt:i4>3</vt:i4>
      </vt:variant>
      <vt:variant>
        <vt:i4>0</vt:i4>
      </vt:variant>
      <vt:variant>
        <vt:i4>5</vt:i4>
      </vt:variant>
      <vt:variant>
        <vt:lpwstr>http://www.rdash.nhs.uk/30430/information-governance-strategic-framework-2013-2015/</vt:lpwstr>
      </vt:variant>
      <vt:variant>
        <vt:lpwstr/>
      </vt:variant>
      <vt:variant>
        <vt:i4>1835029</vt:i4>
      </vt:variant>
      <vt:variant>
        <vt:i4>0</vt:i4>
      </vt:variant>
      <vt:variant>
        <vt:i4>0</vt:i4>
      </vt:variant>
      <vt:variant>
        <vt:i4>5</vt:i4>
      </vt:variant>
      <vt:variant>
        <vt:lpwstr>http://nww.intranet.rdash.nhs.uk/home/corporate-templates/rotherham-doncaster-and-south-humber-nhs-foundation-trust-rgb-blue/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Heiriss</dc:creator>
  <cp:lastModifiedBy>BLACK, Susan (ROTHERHAM DONCASTER AND SOUTH HUMBER NHS FOUNDATION TRUST)</cp:lastModifiedBy>
  <cp:revision>2</cp:revision>
  <cp:lastPrinted>2021-10-08T10:12:00Z</cp:lastPrinted>
  <dcterms:created xsi:type="dcterms:W3CDTF">2021-10-08T11:16:00Z</dcterms:created>
  <dcterms:modified xsi:type="dcterms:W3CDTF">2021-10-08T11:16:00Z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